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6A06" w:rsidRDefault="009E33EF">
      <w:pPr>
        <w:pStyle w:val="a4"/>
      </w:pPr>
      <w:bookmarkStart w:id="0" w:name="_GoBack"/>
      <w:bookmarkEnd w:id="0"/>
      <w:r>
        <w:t>“Just War” debate summary</w:t>
      </w:r>
    </w:p>
    <w:p w:rsidR="00EA6A06" w:rsidRDefault="00AF066E">
      <w:pPr>
        <w:pStyle w:val="1"/>
      </w:pPr>
      <w:r>
        <w:t>March 28, 2014</w:t>
      </w:r>
    </w:p>
    <w:p w:rsidR="00E124D0" w:rsidRDefault="00E124D0">
      <w:r>
        <w:t>John Stuart Mill Quote</w:t>
      </w:r>
    </w:p>
    <w:p w:rsidR="00E124D0" w:rsidRDefault="00E124D0">
      <w:r>
        <w:t>“War is an ugly thing, but not the ugliest of things. The decayed and degraded state of moral and patriotic feeling which thinks that nothing us worth war us much worse.”</w:t>
      </w:r>
    </w:p>
    <w:p w:rsidR="00E124D0" w:rsidRDefault="00E124D0">
      <w:r>
        <w:rPr>
          <w:noProof/>
          <w:lang w:eastAsia="ko-KR"/>
        </w:rPr>
        <w:drawing>
          <wp:inline distT="0" distB="0" distL="0" distR="0" wp14:anchorId="43DAB63F" wp14:editId="6300DFEC">
            <wp:extent cx="2066925" cy="11620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59615" t="12258" r="5609" b="52965"/>
                    <a:stretch/>
                  </pic:blipFill>
                  <pic:spPr bwMode="auto">
                    <a:xfrm>
                      <a:off x="0" y="0"/>
                      <a:ext cx="2066925" cy="1162050"/>
                    </a:xfrm>
                    <a:prstGeom prst="rect">
                      <a:avLst/>
                    </a:prstGeom>
                    <a:ln>
                      <a:noFill/>
                    </a:ln>
                    <a:extLst>
                      <a:ext uri="{53640926-AAD7-44D8-BBD7-CCE9431645EC}">
                        <a14:shadowObscured xmlns:a14="http://schemas.microsoft.com/office/drawing/2010/main"/>
                      </a:ext>
                    </a:extLst>
                  </pic:spPr>
                </pic:pic>
              </a:graphicData>
            </a:graphic>
          </wp:inline>
        </w:drawing>
      </w:r>
    </w:p>
    <w:p w:rsidR="00E124D0" w:rsidRDefault="00E124D0">
      <w:r>
        <w:t>John F. Kennedy</w:t>
      </w:r>
    </w:p>
    <w:p w:rsidR="00E124D0" w:rsidRDefault="00E124D0">
      <w:r>
        <w:t>“War will exist until that distant day when the conscientious objector enjoys the same reputation and prestige that the warrior does today.”</w:t>
      </w:r>
    </w:p>
    <w:p w:rsidR="00E124D0" w:rsidRDefault="00E124D0">
      <w:r>
        <w:rPr>
          <w:noProof/>
          <w:lang w:eastAsia="ko-KR"/>
        </w:rPr>
        <w:drawing>
          <wp:inline distT="0" distB="0" distL="0" distR="0" wp14:anchorId="7A79B0DF" wp14:editId="6C189A54">
            <wp:extent cx="2066925" cy="1181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59616" t="12258" r="5609" b="52394"/>
                    <a:stretch/>
                  </pic:blipFill>
                  <pic:spPr bwMode="auto">
                    <a:xfrm>
                      <a:off x="0" y="0"/>
                      <a:ext cx="2066925" cy="1181100"/>
                    </a:xfrm>
                    <a:prstGeom prst="rect">
                      <a:avLst/>
                    </a:prstGeom>
                    <a:ln>
                      <a:noFill/>
                    </a:ln>
                    <a:extLst>
                      <a:ext uri="{53640926-AAD7-44D8-BBD7-CCE9431645EC}">
                        <a14:shadowObscured xmlns:a14="http://schemas.microsoft.com/office/drawing/2010/main"/>
                      </a:ext>
                    </a:extLst>
                  </pic:spPr>
                </pic:pic>
              </a:graphicData>
            </a:graphic>
          </wp:inline>
        </w:drawing>
      </w:r>
    </w:p>
    <w:p w:rsidR="00AF066E" w:rsidRPr="00AF066E" w:rsidRDefault="00AF066E">
      <w:pPr>
        <w:rPr>
          <w:b/>
        </w:rPr>
      </w:pPr>
      <w:r w:rsidRPr="00AF066E">
        <w:rPr>
          <w:b/>
        </w:rPr>
        <w:t>Main Questions:</w:t>
      </w:r>
    </w:p>
    <w:p w:rsidR="00AF066E" w:rsidRDefault="00E124D0">
      <w:r>
        <w:t>Should Christians fight in military conflict?</w:t>
      </w:r>
    </w:p>
    <w:p w:rsidR="00AF066E" w:rsidRDefault="00E124D0">
      <w:r>
        <w:t>Is war a necessary reality to maintain peace and order?</w:t>
      </w:r>
    </w:p>
    <w:p w:rsidR="00FE50CE" w:rsidRDefault="00E124D0">
      <w:r>
        <w:t xml:space="preserve"> Or are Christians to refrain from war because they represent another kingdom?</w:t>
      </w:r>
    </w:p>
    <w:p w:rsidR="009E33EF" w:rsidRDefault="00272806" w:rsidP="009E33EF">
      <w:pPr>
        <w:pStyle w:val="1"/>
      </w:pPr>
      <w:r>
        <w:t>David bercot</w:t>
      </w:r>
    </w:p>
    <w:p w:rsidR="00D22258" w:rsidRDefault="00D22258" w:rsidP="00D22258">
      <w:r>
        <w:t>8:40</w:t>
      </w:r>
    </w:p>
    <w:p w:rsidR="00354D4D" w:rsidRPr="00354D4D" w:rsidRDefault="00354D4D" w:rsidP="009E33EF">
      <w:pPr>
        <w:rPr>
          <w:b/>
        </w:rPr>
      </w:pPr>
      <w:r w:rsidRPr="00354D4D">
        <w:rPr>
          <w:b/>
        </w:rPr>
        <w:t>Jesus as Revolutionary</w:t>
      </w:r>
    </w:p>
    <w:p w:rsidR="009E33EF" w:rsidRDefault="00272806" w:rsidP="009E33EF">
      <w:r>
        <w:t>Jesus was a revolutionary. His revolution was the introduction of a new Kingdom: the Kingdom of God.</w:t>
      </w:r>
    </w:p>
    <w:p w:rsidR="00272806" w:rsidRDefault="00272806" w:rsidP="00696D1A">
      <w:pPr>
        <w:ind w:left="90" w:hanging="90"/>
      </w:pPr>
      <w:r>
        <w:t>According the Jesus, being a citizen of God’s kingdom requires total commitment</w:t>
      </w:r>
      <w:r w:rsidR="00696D1A">
        <w:t xml:space="preserve">. The Kingdom of God </w:t>
      </w:r>
      <w:r>
        <w:t xml:space="preserve">is not somewhere we go when we die. </w:t>
      </w:r>
      <w:proofErr w:type="gramStart"/>
      <w:r>
        <w:t>However too many Christians want the benefits of Heaven after death</w:t>
      </w:r>
      <w:r w:rsidR="00696D1A">
        <w:t xml:space="preserve"> and to avoid inconveniences on earth.</w:t>
      </w:r>
      <w:proofErr w:type="gramEnd"/>
      <w:r>
        <w:t xml:space="preserve"> </w:t>
      </w:r>
      <w:r w:rsidR="00696D1A">
        <w:t>Many</w:t>
      </w:r>
      <w:r>
        <w:t xml:space="preserve"> want to treat Jesus' commandments like </w:t>
      </w:r>
      <w:r>
        <w:lastRenderedPageBreak/>
        <w:t xml:space="preserve">suggestions. </w:t>
      </w:r>
      <w:r w:rsidR="00354D4D">
        <w:t xml:space="preserve">Jesus’ teaching of loving our enemies is one of the biggest stumbling </w:t>
      </w:r>
      <w:proofErr w:type="gramStart"/>
      <w:r w:rsidR="00354D4D">
        <w:t>block</w:t>
      </w:r>
      <w:proofErr w:type="gramEnd"/>
      <w:r w:rsidR="00354D4D">
        <w:t xml:space="preserve"> for Christians.  </w:t>
      </w:r>
      <w:r>
        <w:t>However, nonresistance and “Loving Enemies” is not just a doctrine, but it is a way of life.</w:t>
      </w:r>
      <w:r w:rsidR="00354D4D">
        <w:t xml:space="preserve"> </w:t>
      </w:r>
    </w:p>
    <w:p w:rsidR="00354D4D" w:rsidRPr="00354D4D" w:rsidRDefault="00354D4D" w:rsidP="009E33EF">
      <w:pPr>
        <w:rPr>
          <w:b/>
        </w:rPr>
      </w:pPr>
      <w:r>
        <w:rPr>
          <w:b/>
        </w:rPr>
        <w:t>The Kingdom Way</w:t>
      </w:r>
    </w:p>
    <w:p w:rsidR="00816BD4" w:rsidRDefault="00816BD4" w:rsidP="009E33EF">
      <w:r>
        <w:t xml:space="preserve">The way of life Jesus talked about is what </w:t>
      </w:r>
      <w:r w:rsidR="00354D4D">
        <w:t xml:space="preserve">Mr. </w:t>
      </w:r>
      <w:proofErr w:type="spellStart"/>
      <w:r>
        <w:t>Bercot</w:t>
      </w:r>
      <w:proofErr w:type="spellEnd"/>
      <w:r>
        <w:t xml:space="preserve"> calls “The Kingdom Way</w:t>
      </w:r>
      <w:r w:rsidR="00354D4D">
        <w:t>,</w:t>
      </w:r>
      <w:proofErr w:type="gramStart"/>
      <w:r>
        <w:t>”  a</w:t>
      </w:r>
      <w:proofErr w:type="gramEnd"/>
      <w:r>
        <w:t xml:space="preserve"> way completely differe</w:t>
      </w:r>
      <w:r w:rsidR="00354D4D">
        <w:t>nt than the way the world lives, often opposite to earthly common sense.</w:t>
      </w:r>
    </w:p>
    <w:p w:rsidR="00354D4D" w:rsidRDefault="00354D4D" w:rsidP="009E33EF">
      <w:r>
        <w:t>The teaching that is the biggest</w:t>
      </w:r>
    </w:p>
    <w:p w:rsidR="00354D4D" w:rsidRPr="00354D4D" w:rsidRDefault="00354D4D" w:rsidP="009E33EF">
      <w:pPr>
        <w:rPr>
          <w:b/>
        </w:rPr>
      </w:pPr>
      <w:r w:rsidRPr="00354D4D">
        <w:rPr>
          <w:b/>
        </w:rPr>
        <w:t>Church History &amp; Nonresistance</w:t>
      </w:r>
    </w:p>
    <w:p w:rsidR="00272806" w:rsidRDefault="00354D4D" w:rsidP="009E33EF">
      <w:r>
        <w:t xml:space="preserve">Is nonresistance something new? No. </w:t>
      </w:r>
      <w:r w:rsidR="00272806">
        <w:t>Nonresistance is not a new concept in the church. Even up to the 4</w:t>
      </w:r>
      <w:r w:rsidR="00272806" w:rsidRPr="00272806">
        <w:rPr>
          <w:vertAlign w:val="superscript"/>
        </w:rPr>
        <w:t>th</w:t>
      </w:r>
      <w:r w:rsidR="00272806">
        <w:t xml:space="preserve"> century all Christians took Jesus words from the Sermon on the Mount seriously. </w:t>
      </w:r>
      <w:r>
        <w:t>It was the original position of the Christian church toward war.</w:t>
      </w:r>
    </w:p>
    <w:p w:rsidR="00272806" w:rsidRDefault="00354D4D" w:rsidP="00272806">
      <w:r>
        <w:t>A test of a Christian’s loyalty to the Kingdom comes when our country goes to war</w:t>
      </w:r>
      <w:r w:rsidR="00272806">
        <w:t>: Either we will love our enemy as Jesus commands, or we will kill our</w:t>
      </w:r>
      <w:r>
        <w:t xml:space="preserve"> enemy as our country demands. </w:t>
      </w:r>
      <w:r w:rsidR="00272806">
        <w:t xml:space="preserve">Will we kill our fellow [kingdom of God] citizens because they happen to live in another country? Or will we refuse to kill them because they are our fellow citizens? </w:t>
      </w:r>
    </w:p>
    <w:p w:rsidR="00C657CD" w:rsidRPr="00C657CD" w:rsidRDefault="00D17CB5" w:rsidP="00272806">
      <w:pPr>
        <w:rPr>
          <w:b/>
        </w:rPr>
      </w:pPr>
      <w:r>
        <w:rPr>
          <w:b/>
        </w:rPr>
        <w:t xml:space="preserve">Closing Statement: </w:t>
      </w:r>
      <w:r w:rsidR="00C657CD">
        <w:rPr>
          <w:b/>
        </w:rPr>
        <w:t>What would the Apostles do?</w:t>
      </w:r>
    </w:p>
    <w:p w:rsidR="00272806" w:rsidRDefault="00272806" w:rsidP="00272806">
      <w:r>
        <w:t>Thi</w:t>
      </w:r>
      <w:r w:rsidR="00C657CD">
        <w:t xml:space="preserve">s issue came up in the American Civil War when countrymen were forced to fight each other. </w:t>
      </w:r>
      <w:r>
        <w:t>Suppose with me that the 12 Apostles had lived</w:t>
      </w:r>
      <w:r w:rsidR="00C657CD">
        <w:t xml:space="preserve"> at the time of the Civil War. Say </w:t>
      </w:r>
      <w:r>
        <w:t>6 of them lived in</w:t>
      </w:r>
      <w:r w:rsidR="00C657CD">
        <w:t xml:space="preserve"> the north and 6 in the south. </w:t>
      </w:r>
      <w:r>
        <w:t xml:space="preserve">What do you think they would have done? What do you think they would have told other Christians to do? </w:t>
      </w:r>
    </w:p>
    <w:p w:rsidR="00272806" w:rsidRDefault="00272806" w:rsidP="00272806">
      <w:r>
        <w:t xml:space="preserve">                  </w:t>
      </w:r>
      <w:r w:rsidR="00514D09">
        <w:t xml:space="preserve">                              </w:t>
      </w:r>
    </w:p>
    <w:p w:rsidR="009E33EF" w:rsidRDefault="00D22258" w:rsidP="009E33EF">
      <w:pPr>
        <w:pStyle w:val="1"/>
      </w:pPr>
      <w:r>
        <w:t>j. daryl charles</w:t>
      </w:r>
    </w:p>
    <w:p w:rsidR="0075298D" w:rsidRDefault="002123EE" w:rsidP="002123EE">
      <w:r>
        <w:t>16:05</w:t>
      </w:r>
    </w:p>
    <w:p w:rsidR="00C177BD" w:rsidRDefault="00C177BD" w:rsidP="002123EE">
      <w:r>
        <w:t>(Note that often Mr. Charles is speaking against “liberal pacifism” and not the supporters of “Biblical nonresistance”</w:t>
      </w:r>
    </w:p>
    <w:p w:rsidR="002123EE" w:rsidRDefault="00D22258" w:rsidP="00D22258">
      <w:r>
        <w:t xml:space="preserve">Thomas Aquinas in his </w:t>
      </w:r>
      <w:r w:rsidR="007971B5">
        <w:t>“</w:t>
      </w:r>
      <w:r>
        <w:t xml:space="preserve">Summa </w:t>
      </w:r>
      <w:proofErr w:type="spellStart"/>
      <w:r>
        <w:t>Theologica</w:t>
      </w:r>
      <w:proofErr w:type="spellEnd"/>
      <w:r w:rsidR="007971B5">
        <w:t>”</w:t>
      </w:r>
      <w:r>
        <w:t xml:space="preserve"> framed the question this way: "Is it always sinful to wage war?" Martin Luther addressed this issue in his day in a tract "Whet</w:t>
      </w:r>
      <w:r w:rsidR="002123EE">
        <w:t xml:space="preserve">her Soldiers Too Can Be Saved" </w:t>
      </w:r>
    </w:p>
    <w:p w:rsidR="00D22258" w:rsidRDefault="00D22258" w:rsidP="00D22258">
      <w:r>
        <w:t>This matter has vexe</w:t>
      </w:r>
      <w:r w:rsidR="0075298D">
        <w:t xml:space="preserve">d Christians through the ages </w:t>
      </w:r>
      <w:r>
        <w:t xml:space="preserve">and produced varied and sometimes radically different responses. That will not change tomorrow. But we can be encouraged by the mainstream teaching of the church, which has always been with us. </w:t>
      </w:r>
    </w:p>
    <w:p w:rsidR="0075298D" w:rsidRPr="0075298D" w:rsidRDefault="0075298D" w:rsidP="00D22258">
      <w:pPr>
        <w:rPr>
          <w:b/>
        </w:rPr>
      </w:pPr>
      <w:r w:rsidRPr="0075298D">
        <w:rPr>
          <w:b/>
        </w:rPr>
        <w:t>Are Christians to use Coercive Force?</w:t>
      </w:r>
    </w:p>
    <w:p w:rsidR="0075298D" w:rsidRDefault="00D22258" w:rsidP="00D22258">
      <w:r>
        <w:lastRenderedPageBreak/>
        <w:t xml:space="preserve">To ask if Christians are permitted to fight in war is to ask if Christians are permitted to use </w:t>
      </w:r>
      <w:r w:rsidR="0075298D">
        <w:t xml:space="preserve">coercive force in any context. This </w:t>
      </w:r>
      <w:proofErr w:type="gramStart"/>
      <w:r w:rsidR="0075298D">
        <w:t>questions</w:t>
      </w:r>
      <w:proofErr w:type="gramEnd"/>
      <w:r w:rsidR="0075298D">
        <w:t xml:space="preserve"> asks if</w:t>
      </w:r>
      <w:r>
        <w:t xml:space="preserve"> Christians are permitted to enter vocations for the common good and guard justice. </w:t>
      </w:r>
    </w:p>
    <w:p w:rsidR="00D22258" w:rsidRDefault="00D22258" w:rsidP="00D22258">
      <w:r>
        <w:t xml:space="preserve">This is to ask if Christians can be </w:t>
      </w:r>
      <w:proofErr w:type="gramStart"/>
      <w:r w:rsidR="0075298D">
        <w:t>employed/involved</w:t>
      </w:r>
      <w:proofErr w:type="gramEnd"/>
      <w:r>
        <w:t xml:space="preserve"> in a broad array of politics and governmental service. For example: practicing law, serving as judges, working at correctional facilities or social services, law enforcement, serving as a security guard, police work, doing public policy, doing diplomacy, doing computer or linguistic work for fe</w:t>
      </w:r>
      <w:r w:rsidR="0075298D">
        <w:t>deral agencies, and on and on.</w:t>
      </w:r>
    </w:p>
    <w:p w:rsidR="00772DDD" w:rsidRPr="00772DDD" w:rsidRDefault="00772DDD" w:rsidP="00D22258">
      <w:pPr>
        <w:rPr>
          <w:b/>
        </w:rPr>
      </w:pPr>
      <w:r>
        <w:rPr>
          <w:b/>
        </w:rPr>
        <w:t>Personal Motives not Public Policy</w:t>
      </w:r>
    </w:p>
    <w:p w:rsidR="0075298D" w:rsidRDefault="00C177BD" w:rsidP="00D22258">
      <w:r>
        <w:t xml:space="preserve">Mr. Charles </w:t>
      </w:r>
      <w:r w:rsidR="0075298D">
        <w:t xml:space="preserve">emphasizes that there are no Biblical prohibitions to any vocation. However, the </w:t>
      </w:r>
      <w:r w:rsidR="00772DDD">
        <w:t xml:space="preserve">Bible does caution us about </w:t>
      </w:r>
      <w:r w:rsidR="0075298D">
        <w:t>our personal motives (for example</w:t>
      </w:r>
      <w:r w:rsidR="00772DDD">
        <w:t xml:space="preserve">, Jesus’ </w:t>
      </w:r>
      <w:r w:rsidR="0075298D">
        <w:t xml:space="preserve">Sermon on the Mount and Paul’s teaching in </w:t>
      </w:r>
      <w:r w:rsidR="0075298D" w:rsidRPr="00C177BD">
        <w:rPr>
          <w:b/>
        </w:rPr>
        <w:t>Romans</w:t>
      </w:r>
      <w:r w:rsidR="0075298D">
        <w:t xml:space="preserve"> 12 about not retaliating against someone).</w:t>
      </w:r>
      <w:r w:rsidR="00772DDD">
        <w:t xml:space="preserve"> </w:t>
      </w:r>
    </w:p>
    <w:p w:rsidR="00772DDD" w:rsidRDefault="00772DDD" w:rsidP="00D22258">
      <w:r>
        <w:t xml:space="preserve">These scriptures speak to matters of the heart, not to public policy. </w:t>
      </w:r>
    </w:p>
    <w:p w:rsidR="00D22258" w:rsidRDefault="00D22258" w:rsidP="00D22258">
      <w:r>
        <w:t xml:space="preserve">And the text from Matthew 5 that is often cited as pacifist/nonresistance justification and objection of force is addressing insult, not assault, as the text makes very clear. It is addressing matters of the heart, not statecraft. </w:t>
      </w:r>
    </w:p>
    <w:p w:rsidR="00C177BD" w:rsidRPr="00C177BD" w:rsidRDefault="00C177BD" w:rsidP="00D22258">
      <w:pPr>
        <w:rPr>
          <w:b/>
        </w:rPr>
      </w:pPr>
      <w:r w:rsidRPr="00C177BD">
        <w:rPr>
          <w:b/>
        </w:rPr>
        <w:t>Defend a 3</w:t>
      </w:r>
      <w:r w:rsidRPr="00C177BD">
        <w:rPr>
          <w:b/>
          <w:vertAlign w:val="superscript"/>
        </w:rPr>
        <w:t>rd</w:t>
      </w:r>
      <w:r w:rsidRPr="00C177BD">
        <w:rPr>
          <w:b/>
        </w:rPr>
        <w:t xml:space="preserve"> Party</w:t>
      </w:r>
    </w:p>
    <w:p w:rsidR="00D22258" w:rsidRDefault="00D22258" w:rsidP="00D22258">
      <w:r>
        <w:t xml:space="preserve">While the Christian pacifist is not required to use force in </w:t>
      </w:r>
      <w:r w:rsidR="00C177BD">
        <w:t>self- defense, we are obligated</w:t>
      </w:r>
      <w:r>
        <w:t xml:space="preserve"> to defend an innocent 3rd party by</w:t>
      </w:r>
      <w:r w:rsidR="00C177BD">
        <w:t xml:space="preserve"> an appropriate and just means.  Mr. Charles </w:t>
      </w:r>
      <w:r>
        <w:t>quote</w:t>
      </w:r>
      <w:r w:rsidR="00C177BD">
        <w:t>d</w:t>
      </w:r>
      <w:r>
        <w:t xml:space="preserve"> ethicist Paul Ramsey</w:t>
      </w:r>
      <w:r w:rsidR="00C177BD">
        <w:t xml:space="preserve"> who spoke about the</w:t>
      </w:r>
      <w:r>
        <w:t xml:space="preserve"> parable of the Good Samaritan by asking “Would Jesus have encouraged His listeners to prevent the mugging while it was happening? Or should they wait in nonresistance until after the mugging when the criminals are gone?”  </w:t>
      </w:r>
    </w:p>
    <w:p w:rsidR="00D22258" w:rsidRDefault="00D22258" w:rsidP="00C177BD">
      <w:r>
        <w:t>Coercive force can be used for just and moral purposes, which is not to argue that it always is or even that it normally is. But not only are just war theorists aware of that, but law enforcem</w:t>
      </w:r>
      <w:r w:rsidR="00C177BD">
        <w:t>ent officers on a daily basis. For example, in WWII were not the Jews happy when allied forces forcefully disabled the Nazis and prevented future holocausts?</w:t>
      </w:r>
      <w:r>
        <w:t xml:space="preserve">                                                                                      </w:t>
      </w:r>
    </w:p>
    <w:p w:rsidR="00D22258" w:rsidRDefault="00C177BD" w:rsidP="00D22258">
      <w:r>
        <w:t>Pacifism’s</w:t>
      </w:r>
      <w:r w:rsidR="00D22258">
        <w:t xml:space="preserve"> theological error is that temporary judgments</w:t>
      </w:r>
      <w:r>
        <w:t xml:space="preserve"> (decisions ab0ut coercive force) made in the present life through earthly</w:t>
      </w:r>
      <w:r w:rsidR="00D22258">
        <w:t xml:space="preserve"> authorities are not necessary. </w:t>
      </w:r>
    </w:p>
    <w:p w:rsidR="00D22258" w:rsidRDefault="00C177BD" w:rsidP="00D22258">
      <w:r>
        <w:t xml:space="preserve">Mr. Charles believes that </w:t>
      </w:r>
      <w:r w:rsidR="00D22258">
        <w:t>justice without force is a myth</w:t>
      </w:r>
      <w:r>
        <w:t xml:space="preserve">. </w:t>
      </w:r>
      <w:r w:rsidR="00D22258">
        <w:t xml:space="preserve"> </w:t>
      </w:r>
      <w:r>
        <w:t xml:space="preserve">Justice does not always </w:t>
      </w:r>
      <w:proofErr w:type="gramStart"/>
      <w:r>
        <w:t>requires</w:t>
      </w:r>
      <w:proofErr w:type="gramEnd"/>
      <w:r>
        <w:t xml:space="preserve"> force. As we all know, </w:t>
      </w:r>
      <w:r w:rsidR="00D22258">
        <w:t xml:space="preserve">if we resist paying our taxes we will be forcibly imprisoned. </w:t>
      </w:r>
    </w:p>
    <w:p w:rsidR="00C177BD" w:rsidRPr="00C177BD" w:rsidRDefault="00C177BD" w:rsidP="00D22258">
      <w:pPr>
        <w:rPr>
          <w:b/>
        </w:rPr>
      </w:pPr>
      <w:r>
        <w:rPr>
          <w:b/>
        </w:rPr>
        <w:t>Vocations</w:t>
      </w:r>
    </w:p>
    <w:p w:rsidR="00D22258" w:rsidRDefault="00C177BD" w:rsidP="00D22258">
      <w:r>
        <w:t xml:space="preserve">Neither Jesus, </w:t>
      </w:r>
      <w:r w:rsidR="00D17CB5">
        <w:t>n</w:t>
      </w:r>
      <w:r>
        <w:t>or</w:t>
      </w:r>
      <w:r w:rsidR="00D22258">
        <w:t xml:space="preserve"> John the Baptist</w:t>
      </w:r>
      <w:r>
        <w:t>, or the Apostles</w:t>
      </w:r>
      <w:r w:rsidR="00D22258">
        <w:t xml:space="preserve"> </w:t>
      </w:r>
      <w:r>
        <w:t>called</w:t>
      </w:r>
      <w:r w:rsidR="00D22258">
        <w:t xml:space="preserve"> soldie</w:t>
      </w:r>
      <w:r>
        <w:t>rs away from their profession. .I</w:t>
      </w:r>
      <w:r w:rsidR="00D22258">
        <w:t xml:space="preserve">n fact Jesus commends </w:t>
      </w:r>
      <w:r>
        <w:t xml:space="preserve">the faith of the Centurion, saying “I have not found faith like this!” </w:t>
      </w:r>
      <w:r w:rsidR="00D22258">
        <w:t xml:space="preserve"> God uses another soldier Cornelius to open Peter</w:t>
      </w:r>
      <w:r>
        <w:t>’</w:t>
      </w:r>
      <w:r w:rsidR="00D22258">
        <w:t xml:space="preserve">s eyes that the faith is open to a wider audience. </w:t>
      </w:r>
    </w:p>
    <w:p w:rsidR="00D22258" w:rsidRDefault="00C177BD" w:rsidP="00D22258">
      <w:r>
        <w:t xml:space="preserve">The Church’s </w:t>
      </w:r>
      <w:r w:rsidR="00D22258">
        <w:t xml:space="preserve">mainstream position (Catholic Catechism) affirms all vocations. </w:t>
      </w:r>
      <w:proofErr w:type="gramStart"/>
      <w:r w:rsidR="00D22258">
        <w:t>Security, military affairs, dip</w:t>
      </w:r>
      <w:r>
        <w:t xml:space="preserve">lomacy, informing army officers, </w:t>
      </w:r>
      <w:r w:rsidR="00D22258">
        <w:t xml:space="preserve">criminal justice, </w:t>
      </w:r>
      <w:r>
        <w:t>etc.</w:t>
      </w:r>
      <w:proofErr w:type="gramEnd"/>
    </w:p>
    <w:p w:rsidR="00C177BD" w:rsidRPr="00C177BD" w:rsidRDefault="00C177BD" w:rsidP="00D22258">
      <w:pPr>
        <w:rPr>
          <w:b/>
        </w:rPr>
      </w:pPr>
      <w:r>
        <w:rPr>
          <w:b/>
        </w:rPr>
        <w:lastRenderedPageBreak/>
        <w:t xml:space="preserve">Mr. Charles’ </w:t>
      </w:r>
      <w:r w:rsidR="00E36C84">
        <w:rPr>
          <w:b/>
        </w:rPr>
        <w:t>Mennonite</w:t>
      </w:r>
      <w:r>
        <w:rPr>
          <w:b/>
        </w:rPr>
        <w:t xml:space="preserve">/Anabaptist </w:t>
      </w:r>
      <w:r w:rsidR="00E36C84">
        <w:rPr>
          <w:b/>
        </w:rPr>
        <w:t>background</w:t>
      </w:r>
    </w:p>
    <w:p w:rsidR="00D22258" w:rsidRDefault="00D22258" w:rsidP="00D22258">
      <w:r>
        <w:t>Autobiographical note: On my Mennonite/Anabaptists background: they rejected the sword because it was wielded against the</w:t>
      </w:r>
      <w:r w:rsidR="00C177BD">
        <w:t>m by Catholics and Protestants</w:t>
      </w:r>
      <w:r w:rsidR="00E36C84">
        <w:t>.</w:t>
      </w:r>
      <w:r w:rsidR="00C177BD">
        <w:t xml:space="preserve"> </w:t>
      </w:r>
      <w:r w:rsidR="00E36C84">
        <w:t>This is an</w:t>
      </w:r>
      <w:r>
        <w:t xml:space="preserve"> overly simplistic interpretation</w:t>
      </w:r>
      <w:r w:rsidR="00E36C84">
        <w:t>, which ignores counter-evidence</w:t>
      </w:r>
      <w:r>
        <w:t xml:space="preserve">. </w:t>
      </w:r>
    </w:p>
    <w:p w:rsidR="00E36C84" w:rsidRPr="00E36C84" w:rsidRDefault="00E36C84" w:rsidP="00D22258">
      <w:pPr>
        <w:rPr>
          <w:b/>
        </w:rPr>
      </w:pPr>
      <w:r>
        <w:rPr>
          <w:b/>
        </w:rPr>
        <w:t>Closing Statement</w:t>
      </w:r>
    </w:p>
    <w:p w:rsidR="00D22258" w:rsidRDefault="00D22258" w:rsidP="00D22258">
      <w:r>
        <w:t xml:space="preserve">Just war is in the middle between militarism and pacifism. Just war shares </w:t>
      </w:r>
      <w:r w:rsidR="00E36C84">
        <w:t xml:space="preserve">pacifism's commitment to peace. </w:t>
      </w:r>
      <w:proofErr w:type="gramStart"/>
      <w:r w:rsidR="00E36C84">
        <w:t>Bu</w:t>
      </w:r>
      <w:r>
        <w:t>t acknowledges the potential for an unjust peace, (the mafia, terrorists, and pirates)</w:t>
      </w:r>
      <w:r w:rsidR="00E36C84">
        <w:t>.</w:t>
      </w:r>
      <w:proofErr w:type="gramEnd"/>
      <w:r w:rsidR="00E36C84">
        <w:t xml:space="preserve"> The foundation of Just War is justice and charity.</w:t>
      </w:r>
    </w:p>
    <w:p w:rsidR="009E33EF" w:rsidRDefault="00D22258" w:rsidP="009E33EF">
      <w:pPr>
        <w:pStyle w:val="1"/>
      </w:pPr>
      <w:r>
        <w:t>Dean taylor</w:t>
      </w:r>
    </w:p>
    <w:p w:rsidR="009E33EF" w:rsidRPr="00E46FD6" w:rsidRDefault="00D22258" w:rsidP="009E33EF">
      <w:pPr>
        <w:rPr>
          <w:b/>
        </w:rPr>
      </w:pPr>
      <w:r w:rsidRPr="00E46FD6">
        <w:rPr>
          <w:b/>
        </w:rPr>
        <w:t>24:51</w:t>
      </w:r>
    </w:p>
    <w:p w:rsidR="00C6736F" w:rsidRPr="00C6736F" w:rsidRDefault="00D22258" w:rsidP="00D22258">
      <w:r w:rsidRPr="00E46FD6">
        <w:t xml:space="preserve">It’s ironic that I am here, because 25 years ago </w:t>
      </w:r>
      <w:r w:rsidR="00E46FD6" w:rsidRPr="00E46FD6">
        <w:t>both my wife and I were</w:t>
      </w:r>
      <w:r w:rsidRPr="00E46FD6">
        <w:t xml:space="preserve"> soldier</w:t>
      </w:r>
      <w:r w:rsidR="00E46FD6" w:rsidRPr="00E46FD6">
        <w:t>s</w:t>
      </w:r>
      <w:r w:rsidRPr="00E46FD6">
        <w:t xml:space="preserve"> in the US Army</w:t>
      </w:r>
      <w:r w:rsidR="00E46FD6">
        <w:t>. During military drills my drill sergeant used to yell</w:t>
      </w:r>
      <w:r w:rsidRPr="00E46FD6">
        <w:t xml:space="preserve"> </w:t>
      </w:r>
      <w:r w:rsidR="00E46FD6">
        <w:t>“</w:t>
      </w:r>
      <w:r>
        <w:t xml:space="preserve">What makes the grass grow? </w:t>
      </w:r>
      <w:r w:rsidR="00E46FD6">
        <w:t>And all the soldiers chanted</w:t>
      </w:r>
      <w:r>
        <w:t xml:space="preserve">: "Blood, blood, blood. Blood makes the grass grow. </w:t>
      </w:r>
      <w:proofErr w:type="gramStart"/>
      <w:r>
        <w:t>Kill,</w:t>
      </w:r>
      <w:proofErr w:type="gramEnd"/>
      <w:r>
        <w:t xml:space="preserve"> Kill, with cold blue steel." </w:t>
      </w:r>
    </w:p>
    <w:p w:rsidR="00D22258" w:rsidRDefault="00E46FD6" w:rsidP="00D22258">
      <w:r>
        <w:t>One night, my wife and I started reading the Bible. As we read each night the Bible became alive to us. During that time God convicted us about many things that needed to change in our lives. The greatest change happened when I read to my wife the Sermon on the Mount and Matthew 5</w:t>
      </w:r>
      <w:proofErr w:type="gramStart"/>
      <w:r>
        <w:t>,6</w:t>
      </w:r>
      <w:proofErr w:type="gramEnd"/>
      <w:r>
        <w:t>, and 7. We read about how Jesus instructed us to love our enemies, not just our neighbors as ourselves.</w:t>
      </w:r>
    </w:p>
    <w:p w:rsidR="00C6736F" w:rsidRPr="00C6736F" w:rsidRDefault="00C6736F" w:rsidP="00D22258">
      <w:pPr>
        <w:rPr>
          <w:b/>
        </w:rPr>
      </w:pPr>
      <w:r>
        <w:rPr>
          <w:b/>
        </w:rPr>
        <w:t>Mr. Taylor’s Search for Answer to his Questions</w:t>
      </w:r>
    </w:p>
    <w:p w:rsidR="00542E59" w:rsidRDefault="00E46FD6" w:rsidP="00D22258">
      <w:r>
        <w:t>Mr. Taylor explains his research for a justification of war from Christian theologians. He thought he was sure to find an answer.</w:t>
      </w:r>
      <w:r w:rsidR="00542E59">
        <w:t xml:space="preserve"> St. Augustine said that “as long as we have a heart disposition” or attitude then we can both love our enemy and kill our enemy. As long as our heart is right, we can go to war to protect others.</w:t>
      </w:r>
    </w:p>
    <w:p w:rsidR="00D22258" w:rsidRDefault="00542E59" w:rsidP="00D22258">
      <w:r>
        <w:t>Mr. Taylor could not ignore what he calls the simple words of Jesus: “love your enemies:”</w:t>
      </w:r>
      <w:r w:rsidR="00C6736F">
        <w:t xml:space="preserve"> </w:t>
      </w:r>
      <w:r w:rsidR="00D22258">
        <w:t xml:space="preserve">What if Jesus really meant every word He said? </w:t>
      </w:r>
    </w:p>
    <w:p w:rsidR="00D22258" w:rsidRDefault="00E46FD6" w:rsidP="00D22258">
      <w:pPr>
        <w:rPr>
          <w:b/>
        </w:rPr>
      </w:pPr>
      <w:r>
        <w:t xml:space="preserve"> </w:t>
      </w:r>
      <w:r w:rsidR="00242542">
        <w:rPr>
          <w:b/>
        </w:rPr>
        <w:t>Liberal vs. Conservative</w:t>
      </w:r>
    </w:p>
    <w:p w:rsidR="00242542" w:rsidRDefault="00C6736F" w:rsidP="00D22258">
      <w:r>
        <w:t>Mr. Taylor</w:t>
      </w:r>
      <w:r w:rsidR="00242542">
        <w:t xml:space="preserve"> was disappointed when he read from the liberal side and from the conservative political side:</w:t>
      </w:r>
    </w:p>
    <w:p w:rsidR="00C6736F" w:rsidRDefault="00C6736F" w:rsidP="00D22258">
      <w:r>
        <w:t>However, I was disappointed when I read books from the Pacifist’s side. In these books the Old Testament God was portrayed as a different God. In pacifist books the teachings of Jesus were not as important and focused instead on liberal politics.</w:t>
      </w:r>
    </w:p>
    <w:p w:rsidR="00FA1760" w:rsidRDefault="00FA1760" w:rsidP="00D22258">
      <w:r>
        <w:t xml:space="preserve">Also, on the political right/conservative side these people were not being honest about the teachings of Jesus. </w:t>
      </w:r>
      <w:proofErr w:type="gramStart"/>
      <w:r>
        <w:t>Especially the teachings on war and economics.</w:t>
      </w:r>
      <w:proofErr w:type="gramEnd"/>
      <w:r>
        <w:t xml:space="preserve"> On the Right and the Left, Mr. Taylor was disappointed with their answers to his questions.</w:t>
      </w:r>
    </w:p>
    <w:p w:rsidR="00242542" w:rsidRPr="00242542" w:rsidRDefault="00242542" w:rsidP="00D22258">
      <w:pPr>
        <w:rPr>
          <w:b/>
        </w:rPr>
      </w:pPr>
      <w:r>
        <w:rPr>
          <w:b/>
        </w:rPr>
        <w:t>The Early Church Fathers</w:t>
      </w:r>
    </w:p>
    <w:p w:rsidR="00B54494" w:rsidRDefault="00C30713" w:rsidP="00D22258">
      <w:r>
        <w:lastRenderedPageBreak/>
        <w:t>Mr. Taylor</w:t>
      </w:r>
      <w:r w:rsidR="00242542">
        <w:t xml:space="preserve"> found answers when he went to the early church fathers</w:t>
      </w:r>
      <w:r>
        <w:t xml:space="preserve">: </w:t>
      </w:r>
      <w:r w:rsidR="00D22258">
        <w:t xml:space="preserve">this is where the early church fathers really helped me. They taught God doesn't change </w:t>
      </w:r>
      <w:r w:rsidR="00B54494">
        <w:t>from the OT to the NT.</w:t>
      </w:r>
    </w:p>
    <w:p w:rsidR="00B54494" w:rsidRDefault="00B54494" w:rsidP="00D22258">
      <w:r>
        <w:t>The early church believed that something had changed: How we fight. Christians still fight a war for God’s kingdom, but the way we fight is different. We are influenced by the Cross of Jesus Christ which is an example to us.</w:t>
      </w:r>
    </w:p>
    <w:p w:rsidR="00D22258" w:rsidRDefault="00D22258" w:rsidP="00D22258">
      <w:r>
        <w:t xml:space="preserve">Just War theory came in the 5th century, </w:t>
      </w:r>
      <w:r w:rsidR="00B54494">
        <w:t>and even though those men had good intentions, the church has made a great mistake</w:t>
      </w:r>
      <w:r>
        <w:t xml:space="preserve">. </w:t>
      </w:r>
      <w:r w:rsidR="00B54494">
        <w:t>How many times have we as Christians tried to witness to the world, but they ask us</w:t>
      </w:r>
      <w:r>
        <w:t xml:space="preserve"> "But what about the Crusades? What about the Inquisition?" The worst atrocities are often </w:t>
      </w:r>
      <w:r w:rsidR="00B54494">
        <w:t xml:space="preserve">done </w:t>
      </w:r>
      <w:r>
        <w:t xml:space="preserve">by those who think they do God a service.  </w:t>
      </w:r>
    </w:p>
    <w:p w:rsidR="00D22258" w:rsidRDefault="00242542" w:rsidP="00D22258">
      <w:r>
        <w:t>What would the world look like if we really believed what Jesus said?</w:t>
      </w:r>
    </w:p>
    <w:p w:rsidR="009E33EF" w:rsidRDefault="00D22258" w:rsidP="009E33EF">
      <w:pPr>
        <w:pStyle w:val="1"/>
      </w:pPr>
      <w:r>
        <w:t>Peter Kreeft</w:t>
      </w:r>
    </w:p>
    <w:p w:rsidR="00242542" w:rsidRDefault="00D22258" w:rsidP="009E33EF">
      <w:r>
        <w:t>32:40</w:t>
      </w:r>
    </w:p>
    <w:p w:rsidR="00242542" w:rsidRDefault="00242542" w:rsidP="009E33EF">
      <w:r>
        <w:t xml:space="preserve">In Peter </w:t>
      </w:r>
      <w:proofErr w:type="spellStart"/>
      <w:r>
        <w:t>Kreeft’s</w:t>
      </w:r>
      <w:proofErr w:type="spellEnd"/>
      <w:r>
        <w:t xml:space="preserve"> opening statement he talked about 10 arguments</w:t>
      </w:r>
      <w:r w:rsidR="00523A1A">
        <w:t xml:space="preserve"> or reasons</w:t>
      </w:r>
      <w:r>
        <w:t xml:space="preserve"> for pacifism</w:t>
      </w:r>
      <w:r w:rsidR="00523A1A">
        <w:t>. Then he made a list of counter-arguments.</w:t>
      </w:r>
    </w:p>
    <w:p w:rsidR="00523A1A" w:rsidRPr="00AF066E" w:rsidRDefault="00523A1A" w:rsidP="00523A1A">
      <w:pPr>
        <w:pStyle w:val="a6"/>
        <w:numPr>
          <w:ilvl w:val="0"/>
          <w:numId w:val="4"/>
        </w:numPr>
        <w:rPr>
          <w:b/>
        </w:rPr>
      </w:pPr>
      <w:r w:rsidRPr="00AF066E">
        <w:rPr>
          <w:b/>
        </w:rPr>
        <w:t xml:space="preserve">Argument: </w:t>
      </w:r>
      <w:r w:rsidR="00D22258" w:rsidRPr="00AF066E">
        <w:rPr>
          <w:b/>
        </w:rPr>
        <w:t>What part of thou shalt</w:t>
      </w:r>
      <w:r w:rsidRPr="00AF066E">
        <w:rPr>
          <w:b/>
        </w:rPr>
        <w:t xml:space="preserve"> not kill don't you understand</w:t>
      </w:r>
    </w:p>
    <w:p w:rsidR="00523A1A" w:rsidRPr="00AF066E" w:rsidRDefault="00523A1A" w:rsidP="00523A1A">
      <w:pPr>
        <w:ind w:left="360"/>
        <w:rPr>
          <w:b/>
        </w:rPr>
      </w:pPr>
      <w:r>
        <w:t xml:space="preserve">Answer: This word </w:t>
      </w:r>
      <w:proofErr w:type="gramStart"/>
      <w:r>
        <w:t>“ kill</w:t>
      </w:r>
      <w:proofErr w:type="gramEnd"/>
      <w:r>
        <w:t>” is</w:t>
      </w:r>
      <w:r w:rsidR="00D22258">
        <w:t xml:space="preserve"> mistranslated, it means murder. The same God who said thou shall not </w:t>
      </w:r>
      <w:r w:rsidR="00D22258" w:rsidRPr="00AF066E">
        <w:rPr>
          <w:b/>
        </w:rPr>
        <w:t xml:space="preserve">murder also commanded capital punishment. </w:t>
      </w:r>
    </w:p>
    <w:p w:rsidR="00523A1A" w:rsidRPr="00AF066E" w:rsidRDefault="00523A1A" w:rsidP="00523A1A">
      <w:pPr>
        <w:pStyle w:val="a6"/>
        <w:numPr>
          <w:ilvl w:val="0"/>
          <w:numId w:val="4"/>
        </w:numPr>
        <w:rPr>
          <w:b/>
        </w:rPr>
      </w:pPr>
      <w:r w:rsidRPr="00AF066E">
        <w:rPr>
          <w:b/>
        </w:rPr>
        <w:t xml:space="preserve">Argument: </w:t>
      </w:r>
      <w:r w:rsidR="00D22258" w:rsidRPr="00AF066E">
        <w:rPr>
          <w:b/>
        </w:rPr>
        <w:t>The NT is radically new</w:t>
      </w:r>
      <w:r w:rsidRPr="00AF066E">
        <w:rPr>
          <w:b/>
        </w:rPr>
        <w:t>.</w:t>
      </w:r>
      <w:r w:rsidR="00D22258" w:rsidRPr="00AF066E">
        <w:rPr>
          <w:b/>
        </w:rPr>
        <w:t xml:space="preserve"> </w:t>
      </w:r>
      <w:r w:rsidRPr="00AF066E">
        <w:rPr>
          <w:b/>
        </w:rPr>
        <w:t>The</w:t>
      </w:r>
      <w:r w:rsidR="00D22258" w:rsidRPr="00AF066E">
        <w:rPr>
          <w:b/>
        </w:rPr>
        <w:t xml:space="preserve"> supreme model</w:t>
      </w:r>
      <w:r w:rsidRPr="00AF066E">
        <w:rPr>
          <w:b/>
        </w:rPr>
        <w:t xml:space="preserve"> for Christians</w:t>
      </w:r>
      <w:r w:rsidR="00D22258" w:rsidRPr="00AF066E">
        <w:rPr>
          <w:b/>
        </w:rPr>
        <w:t xml:space="preserve"> is Jesus on the Cross</w:t>
      </w:r>
      <w:r w:rsidRPr="00AF066E">
        <w:rPr>
          <w:b/>
        </w:rPr>
        <w:t xml:space="preserve">, and that model is martyrdom.  </w:t>
      </w:r>
    </w:p>
    <w:p w:rsidR="00523A1A" w:rsidRDefault="00523A1A" w:rsidP="00523A1A">
      <w:pPr>
        <w:ind w:left="360"/>
      </w:pPr>
      <w:r>
        <w:t xml:space="preserve">Answer: Yes this is quite true, however it is </w:t>
      </w:r>
      <w:r w:rsidR="00D22258">
        <w:t xml:space="preserve">for individuals. </w:t>
      </w:r>
      <w:r>
        <w:t>When an individual Christian faces violence, we do not return the violence.</w:t>
      </w:r>
      <w:r w:rsidR="00D22258">
        <w:t xml:space="preserve"> When we have choice of fighting or giving up our life, giving up our life is the higher way</w:t>
      </w:r>
      <w:r>
        <w:t>.</w:t>
      </w:r>
      <w:r w:rsidR="00D22258">
        <w:t xml:space="preserve"> But Jesus did not give a political system. </w:t>
      </w:r>
    </w:p>
    <w:p w:rsidR="00523A1A" w:rsidRDefault="00523A1A" w:rsidP="00523A1A">
      <w:pPr>
        <w:ind w:left="360"/>
      </w:pPr>
      <w:r>
        <w:t>Christianity is not like Islam, which is a political system. When Jesus said “turn the other cheek” he was not talking to governments. He was talking to individuals.</w:t>
      </w:r>
    </w:p>
    <w:p w:rsidR="00633C60" w:rsidRPr="00AF066E" w:rsidRDefault="00523A1A" w:rsidP="00633C60">
      <w:pPr>
        <w:pStyle w:val="a6"/>
        <w:numPr>
          <w:ilvl w:val="0"/>
          <w:numId w:val="4"/>
        </w:numPr>
        <w:rPr>
          <w:b/>
        </w:rPr>
      </w:pPr>
      <w:r w:rsidRPr="00AF066E">
        <w:rPr>
          <w:b/>
        </w:rPr>
        <w:t xml:space="preserve">Argument: </w:t>
      </w:r>
      <w:r w:rsidR="00D22258" w:rsidRPr="00AF066E">
        <w:rPr>
          <w:b/>
        </w:rPr>
        <w:t xml:space="preserve">Peace is holy, a fruit of the Holy Spirit. Peace is </w:t>
      </w:r>
      <w:r w:rsidR="00633C60" w:rsidRPr="00AF066E">
        <w:rPr>
          <w:b/>
        </w:rPr>
        <w:t>a gift from God. It is the result of Christ’s revolution.</w:t>
      </w:r>
    </w:p>
    <w:p w:rsidR="00633C60" w:rsidRDefault="00633C60" w:rsidP="00633C60">
      <w:pPr>
        <w:ind w:left="360"/>
      </w:pPr>
      <w:r>
        <w:t xml:space="preserve">Answer: </w:t>
      </w:r>
      <w:r w:rsidR="00D22258">
        <w:t>This is true. But</w:t>
      </w:r>
      <w:r>
        <w:t>,</w:t>
      </w:r>
      <w:r w:rsidR="00D22258">
        <w:t xml:space="preserve"> Jesus said I do not give peace as the world gives.</w:t>
      </w:r>
      <w:r>
        <w:t xml:space="preserve"> Jesus also said “</w:t>
      </w:r>
      <w:r w:rsidR="00D22258">
        <w:t>I bring not peace, but a sword</w:t>
      </w:r>
      <w:r>
        <w:t>”</w:t>
      </w:r>
      <w:r w:rsidR="00D22258">
        <w:t>. We should take</w:t>
      </w:r>
      <w:r>
        <w:t xml:space="preserve"> all of</w:t>
      </w:r>
      <w:r w:rsidR="00D22258">
        <w:t xml:space="preserve"> Jesus' words seriously. </w:t>
      </w:r>
      <w:r>
        <w:t xml:space="preserve">Remember that </w:t>
      </w:r>
      <w:r w:rsidR="00D22258">
        <w:t xml:space="preserve">Jesus </w:t>
      </w:r>
      <w:r>
        <w:t xml:space="preserve">often </w:t>
      </w:r>
      <w:r w:rsidR="00D22258">
        <w:t xml:space="preserve">spoke in paradoxes. </w:t>
      </w:r>
    </w:p>
    <w:p w:rsidR="00A41685" w:rsidRPr="00AF066E" w:rsidRDefault="00A41685" w:rsidP="00A41685">
      <w:pPr>
        <w:pStyle w:val="a6"/>
        <w:numPr>
          <w:ilvl w:val="0"/>
          <w:numId w:val="4"/>
        </w:numPr>
        <w:rPr>
          <w:b/>
        </w:rPr>
      </w:pPr>
      <w:r w:rsidRPr="00AF066E">
        <w:rPr>
          <w:b/>
        </w:rPr>
        <w:t xml:space="preserve">Argument: The real war is spiritual.  </w:t>
      </w:r>
    </w:p>
    <w:p w:rsidR="00A41685" w:rsidRDefault="00A41685" w:rsidP="00A41685">
      <w:pPr>
        <w:ind w:left="360"/>
      </w:pPr>
      <w:r>
        <w:t xml:space="preserve">Answer: </w:t>
      </w:r>
      <w:r w:rsidR="00D22258">
        <w:t xml:space="preserve">This is true, absolutely true. Our enemies are our sin and </w:t>
      </w:r>
      <w:r>
        <w:t xml:space="preserve">evil </w:t>
      </w:r>
      <w:r w:rsidR="00D22258">
        <w:t>spirits that i</w:t>
      </w:r>
      <w:r>
        <w:t xml:space="preserve">nspire them. </w:t>
      </w:r>
    </w:p>
    <w:p w:rsidR="00A41685" w:rsidRDefault="00A41685" w:rsidP="00A41685">
      <w:pPr>
        <w:ind w:left="360"/>
      </w:pPr>
      <w:r>
        <w:lastRenderedPageBreak/>
        <w:t>However</w:t>
      </w:r>
      <w:r w:rsidR="00D22258">
        <w:t xml:space="preserve"> our spiritual enemies often use flesh and blood</w:t>
      </w:r>
      <w:r>
        <w:t>. Often fighting them requires us to disarm them.</w:t>
      </w:r>
    </w:p>
    <w:p w:rsidR="00D22258" w:rsidRPr="00AF066E" w:rsidRDefault="00A41685" w:rsidP="00A41685">
      <w:pPr>
        <w:pStyle w:val="a6"/>
        <w:numPr>
          <w:ilvl w:val="0"/>
          <w:numId w:val="4"/>
        </w:numPr>
        <w:rPr>
          <w:b/>
        </w:rPr>
      </w:pPr>
      <w:r w:rsidRPr="00AF066E">
        <w:rPr>
          <w:b/>
        </w:rPr>
        <w:t xml:space="preserve">Argument: </w:t>
      </w:r>
      <w:r w:rsidR="00D22258" w:rsidRPr="00AF066E">
        <w:rPr>
          <w:b/>
        </w:rPr>
        <w:t>Jesus stopped the</w:t>
      </w:r>
      <w:r w:rsidRPr="00AF066E">
        <w:rPr>
          <w:b/>
        </w:rPr>
        <w:t xml:space="preserve"> most just violence in history. This example is when Jesus was in the Garden and </w:t>
      </w:r>
      <w:r w:rsidR="00D22258" w:rsidRPr="00AF066E">
        <w:rPr>
          <w:b/>
        </w:rPr>
        <w:t xml:space="preserve">Peter </w:t>
      </w:r>
      <w:r w:rsidRPr="00AF066E">
        <w:rPr>
          <w:b/>
        </w:rPr>
        <w:t>tries to defend Jesus. Jesus stopped Peter from this violent act, even though it was for a just reason.</w:t>
      </w:r>
    </w:p>
    <w:p w:rsidR="00A41685" w:rsidRDefault="00A41685" w:rsidP="00A41685">
      <w:pPr>
        <w:pStyle w:val="a6"/>
      </w:pPr>
      <w:r>
        <w:t>Answer: Yes Jesus did this, but he also approved of centurions. Also,</w:t>
      </w:r>
      <w:r w:rsidR="00D22258">
        <w:t xml:space="preserve"> Paul (Romans 13:4) and Peter (1 Peter 2:14) defend the </w:t>
      </w:r>
      <w:r>
        <w:t>government</w:t>
      </w:r>
      <w:r w:rsidR="00D22258">
        <w:t xml:space="preserve"> using the sword. </w:t>
      </w:r>
    </w:p>
    <w:p w:rsidR="00A41685" w:rsidRDefault="00D22258" w:rsidP="00A41685">
      <w:pPr>
        <w:pStyle w:val="a6"/>
      </w:pPr>
      <w:r>
        <w:t xml:space="preserve">So are you going to separate Christ from His disciples? </w:t>
      </w:r>
    </w:p>
    <w:p w:rsidR="00A41685" w:rsidRDefault="00A41685" w:rsidP="00A41685">
      <w:pPr>
        <w:pStyle w:val="a6"/>
      </w:pPr>
    </w:p>
    <w:p w:rsidR="00A41685" w:rsidRPr="00AF066E" w:rsidRDefault="00A41685" w:rsidP="00A41685">
      <w:pPr>
        <w:pStyle w:val="a6"/>
        <w:numPr>
          <w:ilvl w:val="0"/>
          <w:numId w:val="4"/>
        </w:numPr>
        <w:rPr>
          <w:b/>
        </w:rPr>
      </w:pPr>
      <w:r w:rsidRPr="00AF066E">
        <w:rPr>
          <w:b/>
        </w:rPr>
        <w:t xml:space="preserve">Argument: </w:t>
      </w:r>
      <w:r w:rsidR="00D22258" w:rsidRPr="00AF066E">
        <w:rPr>
          <w:b/>
        </w:rPr>
        <w:t>God is love, therefore love most motivate every action</w:t>
      </w:r>
      <w:r w:rsidRPr="00AF066E">
        <w:rPr>
          <w:b/>
        </w:rPr>
        <w:t xml:space="preserve"> for all Christians. In every moment of every Christians life. </w:t>
      </w:r>
      <w:r w:rsidR="00D22258" w:rsidRPr="00AF066E">
        <w:rPr>
          <w:b/>
        </w:rPr>
        <w:t xml:space="preserve"> How then can y</w:t>
      </w:r>
      <w:r w:rsidRPr="00AF066E">
        <w:rPr>
          <w:b/>
        </w:rPr>
        <w:t xml:space="preserve">ou kill people out of love?  </w:t>
      </w:r>
    </w:p>
    <w:p w:rsidR="00A41685" w:rsidRDefault="00A41685" w:rsidP="00A41685">
      <w:pPr>
        <w:pStyle w:val="a6"/>
      </w:pPr>
    </w:p>
    <w:p w:rsidR="00A41685" w:rsidRDefault="00A41685" w:rsidP="00A41685">
      <w:pPr>
        <w:pStyle w:val="a6"/>
      </w:pPr>
      <w:r>
        <w:t xml:space="preserve">Answer: </w:t>
      </w:r>
      <w:r w:rsidR="00D22258">
        <w:t>Your motive must not be to kill, but to defend. You defend the innocent out of love</w:t>
      </w:r>
      <w:r>
        <w:t>.  Violence is the last action we should do. But sometimes violence is a necessary action.</w:t>
      </w:r>
    </w:p>
    <w:p w:rsidR="00A41685" w:rsidRPr="00AF066E" w:rsidRDefault="00A41685" w:rsidP="00A41685">
      <w:pPr>
        <w:pStyle w:val="a6"/>
        <w:numPr>
          <w:ilvl w:val="0"/>
          <w:numId w:val="4"/>
        </w:numPr>
        <w:rPr>
          <w:b/>
        </w:rPr>
      </w:pPr>
      <w:r w:rsidRPr="00AF066E">
        <w:rPr>
          <w:b/>
        </w:rPr>
        <w:t xml:space="preserve">Argument: </w:t>
      </w:r>
      <w:r w:rsidR="00D22258" w:rsidRPr="00AF066E">
        <w:rPr>
          <w:b/>
        </w:rPr>
        <w:t xml:space="preserve">War is hell. There is no such thing as a just war. </w:t>
      </w:r>
      <w:r w:rsidRPr="00AF066E">
        <w:rPr>
          <w:b/>
        </w:rPr>
        <w:t xml:space="preserve">St. James asks: </w:t>
      </w:r>
      <w:r w:rsidR="00D22258" w:rsidRPr="00AF066E">
        <w:rPr>
          <w:b/>
        </w:rPr>
        <w:t xml:space="preserve">What is origin of war? Greed. The origin of war is </w:t>
      </w:r>
      <w:r w:rsidRPr="00AF066E">
        <w:rPr>
          <w:b/>
        </w:rPr>
        <w:t>always</w:t>
      </w:r>
      <w:r w:rsidR="00D22258" w:rsidRPr="00AF066E">
        <w:rPr>
          <w:b/>
        </w:rPr>
        <w:t xml:space="preserve"> evil. </w:t>
      </w:r>
    </w:p>
    <w:p w:rsidR="00A41685" w:rsidRDefault="00A41685" w:rsidP="00A41685">
      <w:pPr>
        <w:pStyle w:val="a6"/>
      </w:pPr>
    </w:p>
    <w:p w:rsidR="00A41685" w:rsidRDefault="00A41685" w:rsidP="00A41685">
      <w:pPr>
        <w:pStyle w:val="a6"/>
      </w:pPr>
      <w:r>
        <w:t xml:space="preserve">Answer: </w:t>
      </w:r>
      <w:r w:rsidR="00D22258">
        <w:t xml:space="preserve">That’s true. There is no such thing as a just war. </w:t>
      </w:r>
      <w:r>
        <w:t xml:space="preserve">However, </w:t>
      </w:r>
      <w:proofErr w:type="gramStart"/>
      <w:r w:rsidR="00D22258">
        <w:t>There</w:t>
      </w:r>
      <w:proofErr w:type="gramEnd"/>
      <w:r w:rsidR="00D22258">
        <w:t xml:space="preserve"> is such a thing as just warring. </w:t>
      </w:r>
      <w:proofErr w:type="gramStart"/>
      <w:r>
        <w:t>Or doing War in a just manner.</w:t>
      </w:r>
      <w:proofErr w:type="gramEnd"/>
      <w:r w:rsidR="00D22258">
        <w:t xml:space="preserve"> The end of a just war is not conquest, but peace. </w:t>
      </w:r>
    </w:p>
    <w:p w:rsidR="00A41685" w:rsidRPr="00AF066E" w:rsidRDefault="00A41685" w:rsidP="00A41685">
      <w:pPr>
        <w:pStyle w:val="a6"/>
        <w:numPr>
          <w:ilvl w:val="0"/>
          <w:numId w:val="4"/>
        </w:numPr>
        <w:rPr>
          <w:b/>
        </w:rPr>
      </w:pPr>
      <w:r w:rsidRPr="00AF066E">
        <w:rPr>
          <w:b/>
        </w:rPr>
        <w:t xml:space="preserve">Argument: </w:t>
      </w:r>
      <w:r w:rsidR="00D22258" w:rsidRPr="00AF066E">
        <w:rPr>
          <w:b/>
        </w:rPr>
        <w:t xml:space="preserve">All is fair in love and war...supposedly.  </w:t>
      </w:r>
    </w:p>
    <w:p w:rsidR="00A41685" w:rsidRPr="00AF066E" w:rsidRDefault="00A41685" w:rsidP="00A41685">
      <w:pPr>
        <w:pStyle w:val="a6"/>
        <w:rPr>
          <w:b/>
        </w:rPr>
      </w:pPr>
      <w:r w:rsidRPr="00AF066E">
        <w:rPr>
          <w:b/>
        </w:rPr>
        <w:t xml:space="preserve">Answer: </w:t>
      </w:r>
      <w:r w:rsidR="00D22258" w:rsidRPr="00AF066E">
        <w:rPr>
          <w:b/>
        </w:rPr>
        <w:t xml:space="preserve">Human justice is radically unjust and we do not live in utopia. Sometimes we need </w:t>
      </w:r>
      <w:r w:rsidRPr="00AF066E">
        <w:rPr>
          <w:b/>
        </w:rPr>
        <w:t xml:space="preserve">eliminations. </w:t>
      </w:r>
    </w:p>
    <w:p w:rsidR="00A41685" w:rsidRDefault="00A41685" w:rsidP="00A41685">
      <w:pPr>
        <w:pStyle w:val="a6"/>
      </w:pPr>
    </w:p>
    <w:p w:rsidR="00A41685" w:rsidRPr="00AF066E" w:rsidRDefault="00D22258" w:rsidP="00A41685">
      <w:pPr>
        <w:pStyle w:val="a6"/>
        <w:numPr>
          <w:ilvl w:val="0"/>
          <w:numId w:val="4"/>
        </w:numPr>
        <w:rPr>
          <w:b/>
        </w:rPr>
      </w:pPr>
      <w:r w:rsidRPr="00AF066E">
        <w:rPr>
          <w:b/>
        </w:rPr>
        <w:t xml:space="preserve">War always creates </w:t>
      </w:r>
      <w:r w:rsidR="00A41685" w:rsidRPr="00AF066E">
        <w:rPr>
          <w:b/>
        </w:rPr>
        <w:t xml:space="preserve">more evil than it corrects.  </w:t>
      </w:r>
    </w:p>
    <w:p w:rsidR="00A41685" w:rsidRDefault="00A41685" w:rsidP="00A41685">
      <w:pPr>
        <w:pStyle w:val="a6"/>
      </w:pPr>
    </w:p>
    <w:p w:rsidR="00D22258" w:rsidRDefault="00A41685" w:rsidP="00CD50A1">
      <w:pPr>
        <w:pStyle w:val="a6"/>
      </w:pPr>
      <w:r>
        <w:t>Answer</w:t>
      </w:r>
      <w:r w:rsidR="00CD50A1">
        <w:t xml:space="preserve">: </w:t>
      </w:r>
      <w:r w:rsidR="00D22258">
        <w:t xml:space="preserve">That is questionable. Would it have been better if the Greeks had not warred against Xerxes? </w:t>
      </w:r>
      <w:proofErr w:type="gramStart"/>
      <w:r w:rsidR="00D22258">
        <w:t>Romans against Hannibal?</w:t>
      </w:r>
      <w:proofErr w:type="gramEnd"/>
      <w:r w:rsidR="00D22258">
        <w:t xml:space="preserve"> </w:t>
      </w:r>
      <w:proofErr w:type="gramStart"/>
      <w:r w:rsidR="00CD50A1">
        <w:t>Or the Allies</w:t>
      </w:r>
      <w:r w:rsidR="00D22258">
        <w:t xml:space="preserve"> against Hitler?</w:t>
      </w:r>
      <w:proofErr w:type="gramEnd"/>
      <w:r w:rsidR="00D22258">
        <w:t xml:space="preserve"> Would that have created a better world?  </w:t>
      </w:r>
    </w:p>
    <w:p w:rsidR="00CD50A1" w:rsidRPr="009E33EF" w:rsidRDefault="00CD50A1" w:rsidP="00CD50A1">
      <w:pPr>
        <w:pStyle w:val="a6"/>
        <w:numPr>
          <w:ilvl w:val="0"/>
          <w:numId w:val="4"/>
        </w:numPr>
      </w:pPr>
      <w:r>
        <w:t xml:space="preserve">Argument: </w:t>
      </w:r>
      <w:r w:rsidR="00AF066E">
        <w:t>He ran out of time.</w:t>
      </w:r>
    </w:p>
    <w:sectPr w:rsidR="00CD50A1" w:rsidRPr="009E33EF">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42AD" w:rsidRDefault="00F042AD">
      <w:pPr>
        <w:spacing w:after="0" w:line="240" w:lineRule="auto"/>
      </w:pPr>
      <w:r>
        <w:separator/>
      </w:r>
    </w:p>
  </w:endnote>
  <w:endnote w:type="continuationSeparator" w:id="0">
    <w:p w:rsidR="00F042AD" w:rsidRDefault="00F04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42AD" w:rsidRDefault="00F042AD">
      <w:pPr>
        <w:spacing w:after="0" w:line="240" w:lineRule="auto"/>
      </w:pPr>
      <w:r>
        <w:separator/>
      </w:r>
    </w:p>
  </w:footnote>
  <w:footnote w:type="continuationSeparator" w:id="0">
    <w:p w:rsidR="00F042AD" w:rsidRDefault="00F042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F9086C"/>
    <w:multiLevelType w:val="hybridMultilevel"/>
    <w:tmpl w:val="7152D5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3A18C9"/>
    <w:multiLevelType w:val="hybridMultilevel"/>
    <w:tmpl w:val="EDAA1E88"/>
    <w:lvl w:ilvl="0" w:tplc="04090011">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nsid w:val="548B32C0"/>
    <w:multiLevelType w:val="hybridMultilevel"/>
    <w:tmpl w:val="535A26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49B76E6"/>
    <w:multiLevelType w:val="hybridMultilevel"/>
    <w:tmpl w:val="1D409D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3EF"/>
    <w:rsid w:val="002123EE"/>
    <w:rsid w:val="00242542"/>
    <w:rsid w:val="00272806"/>
    <w:rsid w:val="00354D4D"/>
    <w:rsid w:val="00514D09"/>
    <w:rsid w:val="00523A1A"/>
    <w:rsid w:val="00542E59"/>
    <w:rsid w:val="0056666B"/>
    <w:rsid w:val="00633C60"/>
    <w:rsid w:val="00696D1A"/>
    <w:rsid w:val="0075298D"/>
    <w:rsid w:val="00772DDD"/>
    <w:rsid w:val="00775CD5"/>
    <w:rsid w:val="007971B5"/>
    <w:rsid w:val="00816BD4"/>
    <w:rsid w:val="009C79DE"/>
    <w:rsid w:val="009E33EF"/>
    <w:rsid w:val="00A41685"/>
    <w:rsid w:val="00AF066E"/>
    <w:rsid w:val="00B54494"/>
    <w:rsid w:val="00C177BD"/>
    <w:rsid w:val="00C30713"/>
    <w:rsid w:val="00C657CD"/>
    <w:rsid w:val="00C6736F"/>
    <w:rsid w:val="00CD50A1"/>
    <w:rsid w:val="00D17CB5"/>
    <w:rsid w:val="00D22258"/>
    <w:rsid w:val="00E124D0"/>
    <w:rsid w:val="00E36C84"/>
    <w:rsid w:val="00E46FD6"/>
    <w:rsid w:val="00EA6A06"/>
    <w:rsid w:val="00F042AD"/>
    <w:rsid w:val="00FA1760"/>
    <w:rsid w:val="00FE50C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before="120" w:after="20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pBdr>
        <w:top w:val="single" w:sz="24" w:space="0" w:color="099BDD" w:themeColor="text2"/>
        <w:left w:val="single" w:sz="24" w:space="0" w:color="099BDD" w:themeColor="text2"/>
        <w:bottom w:val="single" w:sz="24" w:space="0" w:color="099BDD" w:themeColor="text2"/>
        <w:right w:val="single" w:sz="24" w:space="0" w:color="099BDD" w:themeColor="text2"/>
      </w:pBdr>
      <w:shd w:val="clear" w:color="auto" w:fill="099BDD" w:themeFill="text2"/>
      <w:spacing w:after="0"/>
      <w:outlineLvl w:val="0"/>
    </w:pPr>
    <w:rPr>
      <w:rFonts w:asciiTheme="majorHAnsi" w:eastAsiaTheme="majorEastAsia" w:hAnsiTheme="majorHAnsi" w:cstheme="majorBidi"/>
      <w:caps/>
      <w:color w:val="FFFFFF" w:themeColor="background1"/>
      <w:spacing w:val="15"/>
    </w:rPr>
  </w:style>
  <w:style w:type="paragraph" w:styleId="2">
    <w:name w:val="heading 2"/>
    <w:basedOn w:val="a"/>
    <w:next w:val="a"/>
    <w:link w:val="2Char"/>
    <w:uiPriority w:val="9"/>
    <w:semiHidden/>
    <w:unhideWhenUsed/>
    <w:qFormat/>
    <w:pPr>
      <w:pBdr>
        <w:top w:val="single" w:sz="24" w:space="0" w:color="C9ECFC" w:themeColor="text2" w:themeTint="33"/>
        <w:left w:val="single" w:sz="24" w:space="0" w:color="C9ECFC" w:themeColor="text2" w:themeTint="33"/>
        <w:bottom w:val="single" w:sz="24" w:space="0" w:color="C9ECFC" w:themeColor="text2" w:themeTint="33"/>
        <w:right w:val="single" w:sz="24" w:space="0" w:color="C9ECFC" w:themeColor="text2" w:themeTint="33"/>
      </w:pBdr>
      <w:shd w:val="clear" w:color="auto" w:fill="C9ECFC" w:themeFill="text2" w:themeFillTint="33"/>
      <w:spacing w:after="0"/>
      <w:outlineLvl w:val="1"/>
    </w:pPr>
    <w:rPr>
      <w:rFonts w:asciiTheme="majorHAnsi" w:eastAsiaTheme="majorEastAsia" w:hAnsiTheme="majorHAnsi" w:cstheme="majorBidi"/>
      <w:caps/>
      <w:spacing w:val="15"/>
    </w:rPr>
  </w:style>
  <w:style w:type="paragraph" w:styleId="3">
    <w:name w:val="heading 3"/>
    <w:basedOn w:val="a"/>
    <w:next w:val="a"/>
    <w:link w:val="3Char"/>
    <w:uiPriority w:val="9"/>
    <w:semiHidden/>
    <w:unhideWhenUsed/>
    <w:qFormat/>
    <w:pPr>
      <w:pBdr>
        <w:top w:val="single" w:sz="6" w:space="2" w:color="099BDD" w:themeColor="text2"/>
      </w:pBdr>
      <w:spacing w:before="300" w:after="0"/>
      <w:outlineLvl w:val="2"/>
    </w:pPr>
    <w:rPr>
      <w:rFonts w:asciiTheme="majorHAnsi" w:eastAsiaTheme="majorEastAsia" w:hAnsiTheme="majorHAnsi" w:cstheme="majorBidi"/>
      <w:caps/>
      <w:color w:val="044D6E" w:themeColor="text2" w:themeShade="80"/>
      <w:spacing w:val="15"/>
    </w:rPr>
  </w:style>
  <w:style w:type="paragraph" w:styleId="4">
    <w:name w:val="heading 4"/>
    <w:basedOn w:val="a"/>
    <w:next w:val="a"/>
    <w:link w:val="4Char"/>
    <w:uiPriority w:val="9"/>
    <w:semiHidden/>
    <w:unhideWhenUsed/>
    <w:qFormat/>
    <w:pPr>
      <w:pBdr>
        <w:top w:val="dotted" w:sz="6" w:space="2" w:color="099BDD" w:themeColor="text2"/>
      </w:pBdr>
      <w:spacing w:before="200" w:after="0"/>
      <w:outlineLvl w:val="3"/>
    </w:pPr>
    <w:rPr>
      <w:rFonts w:asciiTheme="majorHAnsi" w:eastAsiaTheme="majorEastAsia" w:hAnsiTheme="majorHAnsi" w:cstheme="majorBidi"/>
      <w:caps/>
      <w:color w:val="0673A5" w:themeColor="text2" w:themeShade="BF"/>
      <w:spacing w:val="10"/>
    </w:rPr>
  </w:style>
  <w:style w:type="paragraph" w:styleId="5">
    <w:name w:val="heading 5"/>
    <w:basedOn w:val="a"/>
    <w:next w:val="a"/>
    <w:link w:val="5Char"/>
    <w:uiPriority w:val="9"/>
    <w:semiHidden/>
    <w:unhideWhenUsed/>
    <w:qFormat/>
    <w:pPr>
      <w:pBdr>
        <w:bottom w:val="single" w:sz="6" w:space="1" w:color="099BDD" w:themeColor="text2"/>
      </w:pBdr>
      <w:spacing w:before="200" w:after="0"/>
      <w:outlineLvl w:val="4"/>
    </w:pPr>
    <w:rPr>
      <w:rFonts w:asciiTheme="majorHAnsi" w:eastAsiaTheme="majorEastAsia" w:hAnsiTheme="majorHAnsi" w:cstheme="majorBidi"/>
      <w:caps/>
      <w:color w:val="0673A5" w:themeColor="text2" w:themeShade="BF"/>
      <w:spacing w:val="10"/>
    </w:rPr>
  </w:style>
  <w:style w:type="paragraph" w:styleId="6">
    <w:name w:val="heading 6"/>
    <w:basedOn w:val="a"/>
    <w:next w:val="a"/>
    <w:link w:val="6Char"/>
    <w:uiPriority w:val="9"/>
    <w:semiHidden/>
    <w:unhideWhenUsed/>
    <w:qFormat/>
    <w:pPr>
      <w:pBdr>
        <w:bottom w:val="dotted" w:sz="6" w:space="1" w:color="099BDD" w:themeColor="text2"/>
      </w:pBdr>
      <w:spacing w:before="200" w:after="0"/>
      <w:outlineLvl w:val="5"/>
    </w:pPr>
    <w:rPr>
      <w:rFonts w:asciiTheme="majorHAnsi" w:eastAsiaTheme="majorEastAsia" w:hAnsiTheme="majorHAnsi" w:cstheme="majorBidi"/>
      <w:caps/>
      <w:color w:val="0673A5" w:themeColor="text2" w:themeShade="BF"/>
      <w:spacing w:val="10"/>
    </w:rPr>
  </w:style>
  <w:style w:type="paragraph" w:styleId="7">
    <w:name w:val="heading 7"/>
    <w:basedOn w:val="a"/>
    <w:next w:val="a"/>
    <w:link w:val="7Char"/>
    <w:uiPriority w:val="9"/>
    <w:semiHidden/>
    <w:unhideWhenUsed/>
    <w:qFormat/>
    <w:pPr>
      <w:spacing w:before="200" w:after="0"/>
      <w:outlineLvl w:val="6"/>
    </w:pPr>
    <w:rPr>
      <w:rFonts w:asciiTheme="majorHAnsi" w:eastAsiaTheme="majorEastAsia" w:hAnsiTheme="majorHAnsi" w:cstheme="majorBidi"/>
      <w:caps/>
      <w:color w:val="0673A5" w:themeColor="text2" w:themeShade="BF"/>
      <w:spacing w:val="10"/>
    </w:rPr>
  </w:style>
  <w:style w:type="paragraph" w:styleId="8">
    <w:name w:val="heading 8"/>
    <w:basedOn w:val="a"/>
    <w:next w:val="a"/>
    <w:link w:val="8Char"/>
    <w:uiPriority w:val="9"/>
    <w:semiHidden/>
    <w:unhideWhenUsed/>
    <w:qFormat/>
    <w:pPr>
      <w:spacing w:before="200" w:after="0"/>
      <w:outlineLvl w:val="7"/>
    </w:pPr>
    <w:rPr>
      <w:rFonts w:asciiTheme="majorHAnsi" w:eastAsiaTheme="majorEastAsia" w:hAnsiTheme="majorHAnsi" w:cstheme="majorBidi"/>
      <w:caps/>
      <w:spacing w:val="10"/>
      <w:sz w:val="18"/>
      <w:szCs w:val="18"/>
    </w:rPr>
  </w:style>
  <w:style w:type="paragraph" w:styleId="9">
    <w:name w:val="heading 9"/>
    <w:basedOn w:val="a"/>
    <w:next w:val="a"/>
    <w:link w:val="9Char"/>
    <w:uiPriority w:val="9"/>
    <w:semiHidden/>
    <w:unhideWhenUsed/>
    <w:qFormat/>
    <w:pPr>
      <w:spacing w:before="200" w:after="0"/>
      <w:outlineLvl w:val="8"/>
    </w:pPr>
    <w:rPr>
      <w:rFonts w:asciiTheme="majorHAnsi" w:eastAsiaTheme="majorEastAsia" w:hAnsiTheme="majorHAnsi" w:cstheme="majorBidi"/>
      <w:i/>
      <w:iCs/>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Pr>
      <w:rFonts w:asciiTheme="majorHAnsi" w:eastAsiaTheme="majorEastAsia" w:hAnsiTheme="majorHAnsi" w:cstheme="majorBidi"/>
      <w:caps/>
      <w:color w:val="FFFFFF" w:themeColor="background1"/>
      <w:spacing w:val="15"/>
      <w:shd w:val="clear" w:color="auto" w:fill="099BDD" w:themeFill="text2"/>
    </w:rPr>
  </w:style>
  <w:style w:type="character" w:customStyle="1" w:styleId="2Char">
    <w:name w:val="제목 2 Char"/>
    <w:basedOn w:val="a0"/>
    <w:link w:val="2"/>
    <w:uiPriority w:val="9"/>
    <w:rPr>
      <w:rFonts w:asciiTheme="majorHAnsi" w:eastAsiaTheme="majorEastAsia" w:hAnsiTheme="majorHAnsi" w:cstheme="majorBidi"/>
      <w:caps/>
      <w:spacing w:val="15"/>
      <w:shd w:val="clear" w:color="auto" w:fill="C9ECFC" w:themeFill="text2" w:themeFillTint="33"/>
    </w:rPr>
  </w:style>
  <w:style w:type="character" w:customStyle="1" w:styleId="3Char">
    <w:name w:val="제목 3 Char"/>
    <w:basedOn w:val="a0"/>
    <w:link w:val="3"/>
    <w:uiPriority w:val="9"/>
    <w:rPr>
      <w:rFonts w:asciiTheme="majorHAnsi" w:eastAsiaTheme="majorEastAsia" w:hAnsiTheme="majorHAnsi" w:cstheme="majorBidi"/>
      <w:caps/>
      <w:color w:val="044D6E" w:themeColor="text2" w:themeShade="80"/>
      <w:spacing w:val="15"/>
    </w:rPr>
  </w:style>
  <w:style w:type="table" w:styleId="a3">
    <w:name w:val="Table Grid"/>
    <w:basedOn w:val="a1"/>
    <w:uiPriority w:val="1"/>
    <w:pPr>
      <w:spacing w:after="0" w:line="240" w:lineRule="auto"/>
    </w:pPr>
    <w:tblPr>
      <w:tblBorders>
        <w:top w:val="single" w:sz="4" w:space="0" w:color="2C2C2C" w:themeColor="text1"/>
        <w:left w:val="single" w:sz="4" w:space="0" w:color="2C2C2C" w:themeColor="text1"/>
        <w:bottom w:val="single" w:sz="4" w:space="0" w:color="2C2C2C" w:themeColor="text1"/>
        <w:right w:val="single" w:sz="4" w:space="0" w:color="2C2C2C" w:themeColor="text1"/>
        <w:insideH w:val="single" w:sz="4" w:space="0" w:color="2C2C2C" w:themeColor="text1"/>
        <w:insideV w:val="single" w:sz="4" w:space="0" w:color="2C2C2C" w:themeColor="text1"/>
      </w:tblBorders>
    </w:tblPr>
  </w:style>
  <w:style w:type="paragraph" w:styleId="a4">
    <w:name w:val="Title"/>
    <w:basedOn w:val="a"/>
    <w:next w:val="a"/>
    <w:link w:val="Char"/>
    <w:uiPriority w:val="10"/>
    <w:qFormat/>
    <w:pPr>
      <w:spacing w:before="0" w:after="0"/>
    </w:pPr>
    <w:rPr>
      <w:rFonts w:asciiTheme="majorHAnsi" w:eastAsiaTheme="majorEastAsia" w:hAnsiTheme="majorHAnsi" w:cstheme="majorBidi"/>
      <w:caps/>
      <w:color w:val="099BDD" w:themeColor="text2"/>
      <w:spacing w:val="10"/>
      <w:sz w:val="52"/>
      <w:szCs w:val="52"/>
    </w:rPr>
  </w:style>
  <w:style w:type="character" w:customStyle="1" w:styleId="Char">
    <w:name w:val="제목 Char"/>
    <w:basedOn w:val="a0"/>
    <w:link w:val="a4"/>
    <w:uiPriority w:val="10"/>
    <w:rPr>
      <w:rFonts w:asciiTheme="majorHAnsi" w:eastAsiaTheme="majorEastAsia" w:hAnsiTheme="majorHAnsi" w:cstheme="majorBidi"/>
      <w:caps/>
      <w:color w:val="099BDD" w:themeColor="text2"/>
      <w:spacing w:val="10"/>
      <w:sz w:val="52"/>
      <w:szCs w:val="52"/>
    </w:rPr>
  </w:style>
  <w:style w:type="paragraph" w:styleId="a5">
    <w:name w:val="Subtitle"/>
    <w:basedOn w:val="a"/>
    <w:next w:val="a"/>
    <w:link w:val="Char0"/>
    <w:uiPriority w:val="11"/>
    <w:qFormat/>
    <w:pPr>
      <w:spacing w:before="0" w:after="500" w:line="240" w:lineRule="auto"/>
    </w:pPr>
    <w:rPr>
      <w:caps/>
      <w:color w:val="757575" w:themeColor="text1" w:themeTint="A6"/>
      <w:spacing w:val="10"/>
      <w:sz w:val="21"/>
      <w:szCs w:val="21"/>
    </w:rPr>
  </w:style>
  <w:style w:type="character" w:customStyle="1" w:styleId="Char0">
    <w:name w:val="부제 Char"/>
    <w:basedOn w:val="a0"/>
    <w:link w:val="a5"/>
    <w:uiPriority w:val="11"/>
    <w:rPr>
      <w:caps/>
      <w:color w:val="757575" w:themeColor="text1" w:themeTint="A6"/>
      <w:spacing w:val="10"/>
      <w:sz w:val="21"/>
      <w:szCs w:val="21"/>
    </w:rPr>
  </w:style>
  <w:style w:type="paragraph" w:styleId="a6">
    <w:name w:val="List Paragraph"/>
    <w:basedOn w:val="a"/>
    <w:uiPriority w:val="34"/>
    <w:qFormat/>
    <w:pPr>
      <w:ind w:left="720"/>
      <w:contextualSpacing/>
    </w:pPr>
  </w:style>
  <w:style w:type="character" w:styleId="a7">
    <w:name w:val="Subtle Reference"/>
    <w:uiPriority w:val="31"/>
    <w:qFormat/>
    <w:rPr>
      <w:b w:val="0"/>
      <w:bCs w:val="0"/>
      <w:color w:val="099BDD" w:themeColor="text2"/>
    </w:rPr>
  </w:style>
  <w:style w:type="character" w:styleId="a8">
    <w:name w:val="Subtle Emphasis"/>
    <w:uiPriority w:val="19"/>
    <w:qFormat/>
    <w:rPr>
      <w:i/>
      <w:iCs/>
      <w:color w:val="044D6E" w:themeColor="text2" w:themeShade="80"/>
    </w:rPr>
  </w:style>
  <w:style w:type="character" w:styleId="a9">
    <w:name w:val="Emphasis"/>
    <w:uiPriority w:val="20"/>
    <w:qFormat/>
    <w:rPr>
      <w:caps/>
      <w:color w:val="auto"/>
      <w:spacing w:val="5"/>
    </w:rPr>
  </w:style>
  <w:style w:type="paragraph" w:styleId="aa">
    <w:name w:val="Quote"/>
    <w:basedOn w:val="a"/>
    <w:next w:val="a"/>
    <w:link w:val="Char1"/>
    <w:uiPriority w:val="29"/>
    <w:qFormat/>
    <w:pPr>
      <w:ind w:left="1080" w:right="1080"/>
      <w:jc w:val="center"/>
    </w:pPr>
    <w:rPr>
      <w:i/>
      <w:iCs/>
      <w:sz w:val="24"/>
      <w:szCs w:val="24"/>
    </w:rPr>
  </w:style>
  <w:style w:type="character" w:customStyle="1" w:styleId="Char1">
    <w:name w:val="인용 Char"/>
    <w:basedOn w:val="a0"/>
    <w:link w:val="aa"/>
    <w:uiPriority w:val="29"/>
    <w:rPr>
      <w:i/>
      <w:iCs/>
      <w:sz w:val="24"/>
      <w:szCs w:val="24"/>
    </w:rPr>
  </w:style>
  <w:style w:type="character" w:styleId="ab">
    <w:name w:val="Intense Emphasis"/>
    <w:uiPriority w:val="21"/>
    <w:qFormat/>
    <w:rPr>
      <w:b/>
      <w:bCs/>
      <w:caps/>
      <w:color w:val="044D6E" w:themeColor="text2" w:themeShade="80"/>
      <w:spacing w:val="10"/>
    </w:rPr>
  </w:style>
  <w:style w:type="paragraph" w:styleId="ac">
    <w:name w:val="Intense Quote"/>
    <w:basedOn w:val="a"/>
    <w:next w:val="a"/>
    <w:link w:val="Char2"/>
    <w:uiPriority w:val="30"/>
    <w:qFormat/>
    <w:pPr>
      <w:spacing w:before="240" w:after="240" w:line="240" w:lineRule="auto"/>
      <w:ind w:left="1080" w:right="1080"/>
      <w:jc w:val="center"/>
    </w:pPr>
    <w:rPr>
      <w:color w:val="099BDD" w:themeColor="text2"/>
      <w:sz w:val="24"/>
      <w:szCs w:val="24"/>
    </w:rPr>
  </w:style>
  <w:style w:type="character" w:customStyle="1" w:styleId="Char2">
    <w:name w:val="강한 인용 Char"/>
    <w:basedOn w:val="a0"/>
    <w:link w:val="ac"/>
    <w:uiPriority w:val="30"/>
    <w:rPr>
      <w:color w:val="099BDD" w:themeColor="text2"/>
      <w:sz w:val="24"/>
      <w:szCs w:val="24"/>
    </w:rPr>
  </w:style>
  <w:style w:type="character" w:customStyle="1" w:styleId="4Char">
    <w:name w:val="제목 4 Char"/>
    <w:basedOn w:val="a0"/>
    <w:link w:val="4"/>
    <w:uiPriority w:val="9"/>
    <w:rPr>
      <w:rFonts w:asciiTheme="majorHAnsi" w:eastAsiaTheme="majorEastAsia" w:hAnsiTheme="majorHAnsi" w:cstheme="majorBidi"/>
      <w:caps/>
      <w:color w:val="0673A5" w:themeColor="text2" w:themeShade="BF"/>
      <w:spacing w:val="10"/>
    </w:rPr>
  </w:style>
  <w:style w:type="character" w:customStyle="1" w:styleId="5Char">
    <w:name w:val="제목 5 Char"/>
    <w:basedOn w:val="a0"/>
    <w:link w:val="5"/>
    <w:uiPriority w:val="9"/>
    <w:rPr>
      <w:rFonts w:asciiTheme="majorHAnsi" w:eastAsiaTheme="majorEastAsia" w:hAnsiTheme="majorHAnsi" w:cstheme="majorBidi"/>
      <w:caps/>
      <w:color w:val="0673A5" w:themeColor="text2" w:themeShade="BF"/>
      <w:spacing w:val="10"/>
    </w:rPr>
  </w:style>
  <w:style w:type="character" w:customStyle="1" w:styleId="6Char">
    <w:name w:val="제목 6 Char"/>
    <w:basedOn w:val="a0"/>
    <w:link w:val="6"/>
    <w:uiPriority w:val="9"/>
    <w:rPr>
      <w:rFonts w:asciiTheme="majorHAnsi" w:eastAsiaTheme="majorEastAsia" w:hAnsiTheme="majorHAnsi" w:cstheme="majorBidi"/>
      <w:caps/>
      <w:color w:val="0673A5" w:themeColor="text2" w:themeShade="BF"/>
      <w:spacing w:val="10"/>
    </w:rPr>
  </w:style>
  <w:style w:type="character" w:customStyle="1" w:styleId="7Char">
    <w:name w:val="제목 7 Char"/>
    <w:basedOn w:val="a0"/>
    <w:link w:val="7"/>
    <w:uiPriority w:val="9"/>
    <w:rPr>
      <w:rFonts w:asciiTheme="majorHAnsi" w:eastAsiaTheme="majorEastAsia" w:hAnsiTheme="majorHAnsi" w:cstheme="majorBidi"/>
      <w:caps/>
      <w:color w:val="0673A5" w:themeColor="text2" w:themeShade="BF"/>
      <w:spacing w:val="10"/>
    </w:rPr>
  </w:style>
  <w:style w:type="character" w:customStyle="1" w:styleId="8Char">
    <w:name w:val="제목 8 Char"/>
    <w:basedOn w:val="a0"/>
    <w:link w:val="8"/>
    <w:uiPriority w:val="9"/>
    <w:rPr>
      <w:rFonts w:asciiTheme="majorHAnsi" w:eastAsiaTheme="majorEastAsia" w:hAnsiTheme="majorHAnsi" w:cstheme="majorBidi"/>
      <w:caps/>
      <w:spacing w:val="10"/>
      <w:sz w:val="18"/>
      <w:szCs w:val="18"/>
    </w:rPr>
  </w:style>
  <w:style w:type="character" w:customStyle="1" w:styleId="9Char">
    <w:name w:val="제목 9 Char"/>
    <w:basedOn w:val="a0"/>
    <w:link w:val="9"/>
    <w:uiPriority w:val="9"/>
    <w:rPr>
      <w:rFonts w:asciiTheme="majorHAnsi" w:eastAsiaTheme="majorEastAsia" w:hAnsiTheme="majorHAnsi" w:cstheme="majorBidi"/>
      <w:i/>
      <w:iCs/>
      <w:caps/>
      <w:spacing w:val="10"/>
      <w:sz w:val="18"/>
      <w:szCs w:val="18"/>
    </w:rPr>
  </w:style>
  <w:style w:type="paragraph" w:styleId="ad">
    <w:name w:val="No Spacing"/>
    <w:link w:val="Char3"/>
    <w:uiPriority w:val="1"/>
    <w:qFormat/>
    <w:pPr>
      <w:spacing w:after="0" w:line="240" w:lineRule="auto"/>
    </w:pPr>
  </w:style>
  <w:style w:type="character" w:styleId="ae">
    <w:name w:val="Book Title"/>
    <w:uiPriority w:val="33"/>
    <w:qFormat/>
    <w:rPr>
      <w:b/>
      <w:bCs/>
      <w:i/>
      <w:iCs/>
      <w:spacing w:val="0"/>
    </w:rPr>
  </w:style>
  <w:style w:type="paragraph" w:styleId="af">
    <w:name w:val="caption"/>
    <w:basedOn w:val="a"/>
    <w:next w:val="a"/>
    <w:uiPriority w:val="35"/>
    <w:semiHidden/>
    <w:unhideWhenUsed/>
    <w:qFormat/>
    <w:rPr>
      <w:b/>
      <w:bCs/>
      <w:color w:val="0673A5" w:themeColor="text2" w:themeShade="BF"/>
      <w:sz w:val="16"/>
      <w:szCs w:val="16"/>
    </w:rPr>
  </w:style>
  <w:style w:type="character" w:styleId="af0">
    <w:name w:val="Intense Reference"/>
    <w:uiPriority w:val="32"/>
    <w:qFormat/>
    <w:rPr>
      <w:b w:val="0"/>
      <w:bCs w:val="0"/>
      <w:i/>
      <w:iCs/>
      <w:caps/>
      <w:color w:val="099BDD" w:themeColor="text2"/>
    </w:rPr>
  </w:style>
  <w:style w:type="character" w:customStyle="1" w:styleId="Char3">
    <w:name w:val="간격 없음 Char"/>
    <w:basedOn w:val="a0"/>
    <w:link w:val="ad"/>
    <w:uiPriority w:val="1"/>
  </w:style>
  <w:style w:type="character" w:styleId="af1">
    <w:name w:val="Strong"/>
    <w:uiPriority w:val="22"/>
    <w:qFormat/>
    <w:rPr>
      <w:b/>
      <w:bCs/>
    </w:rPr>
  </w:style>
  <w:style w:type="paragraph" w:styleId="TOC">
    <w:name w:val="TOC Heading"/>
    <w:basedOn w:val="1"/>
    <w:next w:val="a"/>
    <w:uiPriority w:val="39"/>
    <w:semiHidden/>
    <w:unhideWhenUsed/>
    <w:qFormat/>
    <w:pPr>
      <w:outlineLvl w:val="9"/>
    </w:pPr>
  </w:style>
  <w:style w:type="paragraph" w:styleId="af2">
    <w:name w:val="Balloon Text"/>
    <w:basedOn w:val="a"/>
    <w:link w:val="Char4"/>
    <w:uiPriority w:val="99"/>
    <w:semiHidden/>
    <w:unhideWhenUsed/>
    <w:rsid w:val="00775CD5"/>
    <w:pPr>
      <w:spacing w:before="0"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f2"/>
    <w:uiPriority w:val="99"/>
    <w:semiHidden/>
    <w:rsid w:val="00775CD5"/>
    <w:rPr>
      <w:rFonts w:asciiTheme="majorHAnsi" w:eastAsiaTheme="majorEastAsia" w:hAnsiTheme="majorHAnsi" w:cstheme="majorBidi"/>
      <w:sz w:val="18"/>
      <w:szCs w:val="18"/>
    </w:rPr>
  </w:style>
  <w:style w:type="paragraph" w:styleId="af3">
    <w:name w:val="header"/>
    <w:basedOn w:val="a"/>
    <w:link w:val="Char5"/>
    <w:uiPriority w:val="99"/>
    <w:unhideWhenUsed/>
    <w:rsid w:val="00775CD5"/>
    <w:pPr>
      <w:tabs>
        <w:tab w:val="center" w:pos="4513"/>
        <w:tab w:val="right" w:pos="9026"/>
      </w:tabs>
      <w:snapToGrid w:val="0"/>
    </w:pPr>
  </w:style>
  <w:style w:type="character" w:customStyle="1" w:styleId="Char5">
    <w:name w:val="머리글 Char"/>
    <w:basedOn w:val="a0"/>
    <w:link w:val="af3"/>
    <w:uiPriority w:val="99"/>
    <w:rsid w:val="00775CD5"/>
  </w:style>
  <w:style w:type="paragraph" w:styleId="af4">
    <w:name w:val="footer"/>
    <w:basedOn w:val="a"/>
    <w:link w:val="Char6"/>
    <w:uiPriority w:val="99"/>
    <w:unhideWhenUsed/>
    <w:rsid w:val="00775CD5"/>
    <w:pPr>
      <w:tabs>
        <w:tab w:val="center" w:pos="4513"/>
        <w:tab w:val="right" w:pos="9026"/>
      </w:tabs>
      <w:snapToGrid w:val="0"/>
    </w:pPr>
  </w:style>
  <w:style w:type="character" w:customStyle="1" w:styleId="Char6">
    <w:name w:val="바닥글 Char"/>
    <w:basedOn w:val="a0"/>
    <w:link w:val="af4"/>
    <w:uiPriority w:val="99"/>
    <w:rsid w:val="00775CD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before="120" w:after="20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pBdr>
        <w:top w:val="single" w:sz="24" w:space="0" w:color="099BDD" w:themeColor="text2"/>
        <w:left w:val="single" w:sz="24" w:space="0" w:color="099BDD" w:themeColor="text2"/>
        <w:bottom w:val="single" w:sz="24" w:space="0" w:color="099BDD" w:themeColor="text2"/>
        <w:right w:val="single" w:sz="24" w:space="0" w:color="099BDD" w:themeColor="text2"/>
      </w:pBdr>
      <w:shd w:val="clear" w:color="auto" w:fill="099BDD" w:themeFill="text2"/>
      <w:spacing w:after="0"/>
      <w:outlineLvl w:val="0"/>
    </w:pPr>
    <w:rPr>
      <w:rFonts w:asciiTheme="majorHAnsi" w:eastAsiaTheme="majorEastAsia" w:hAnsiTheme="majorHAnsi" w:cstheme="majorBidi"/>
      <w:caps/>
      <w:color w:val="FFFFFF" w:themeColor="background1"/>
      <w:spacing w:val="15"/>
    </w:rPr>
  </w:style>
  <w:style w:type="paragraph" w:styleId="2">
    <w:name w:val="heading 2"/>
    <w:basedOn w:val="a"/>
    <w:next w:val="a"/>
    <w:link w:val="2Char"/>
    <w:uiPriority w:val="9"/>
    <w:semiHidden/>
    <w:unhideWhenUsed/>
    <w:qFormat/>
    <w:pPr>
      <w:pBdr>
        <w:top w:val="single" w:sz="24" w:space="0" w:color="C9ECFC" w:themeColor="text2" w:themeTint="33"/>
        <w:left w:val="single" w:sz="24" w:space="0" w:color="C9ECFC" w:themeColor="text2" w:themeTint="33"/>
        <w:bottom w:val="single" w:sz="24" w:space="0" w:color="C9ECFC" w:themeColor="text2" w:themeTint="33"/>
        <w:right w:val="single" w:sz="24" w:space="0" w:color="C9ECFC" w:themeColor="text2" w:themeTint="33"/>
      </w:pBdr>
      <w:shd w:val="clear" w:color="auto" w:fill="C9ECFC" w:themeFill="text2" w:themeFillTint="33"/>
      <w:spacing w:after="0"/>
      <w:outlineLvl w:val="1"/>
    </w:pPr>
    <w:rPr>
      <w:rFonts w:asciiTheme="majorHAnsi" w:eastAsiaTheme="majorEastAsia" w:hAnsiTheme="majorHAnsi" w:cstheme="majorBidi"/>
      <w:caps/>
      <w:spacing w:val="15"/>
    </w:rPr>
  </w:style>
  <w:style w:type="paragraph" w:styleId="3">
    <w:name w:val="heading 3"/>
    <w:basedOn w:val="a"/>
    <w:next w:val="a"/>
    <w:link w:val="3Char"/>
    <w:uiPriority w:val="9"/>
    <w:semiHidden/>
    <w:unhideWhenUsed/>
    <w:qFormat/>
    <w:pPr>
      <w:pBdr>
        <w:top w:val="single" w:sz="6" w:space="2" w:color="099BDD" w:themeColor="text2"/>
      </w:pBdr>
      <w:spacing w:before="300" w:after="0"/>
      <w:outlineLvl w:val="2"/>
    </w:pPr>
    <w:rPr>
      <w:rFonts w:asciiTheme="majorHAnsi" w:eastAsiaTheme="majorEastAsia" w:hAnsiTheme="majorHAnsi" w:cstheme="majorBidi"/>
      <w:caps/>
      <w:color w:val="044D6E" w:themeColor="text2" w:themeShade="80"/>
      <w:spacing w:val="15"/>
    </w:rPr>
  </w:style>
  <w:style w:type="paragraph" w:styleId="4">
    <w:name w:val="heading 4"/>
    <w:basedOn w:val="a"/>
    <w:next w:val="a"/>
    <w:link w:val="4Char"/>
    <w:uiPriority w:val="9"/>
    <w:semiHidden/>
    <w:unhideWhenUsed/>
    <w:qFormat/>
    <w:pPr>
      <w:pBdr>
        <w:top w:val="dotted" w:sz="6" w:space="2" w:color="099BDD" w:themeColor="text2"/>
      </w:pBdr>
      <w:spacing w:before="200" w:after="0"/>
      <w:outlineLvl w:val="3"/>
    </w:pPr>
    <w:rPr>
      <w:rFonts w:asciiTheme="majorHAnsi" w:eastAsiaTheme="majorEastAsia" w:hAnsiTheme="majorHAnsi" w:cstheme="majorBidi"/>
      <w:caps/>
      <w:color w:val="0673A5" w:themeColor="text2" w:themeShade="BF"/>
      <w:spacing w:val="10"/>
    </w:rPr>
  </w:style>
  <w:style w:type="paragraph" w:styleId="5">
    <w:name w:val="heading 5"/>
    <w:basedOn w:val="a"/>
    <w:next w:val="a"/>
    <w:link w:val="5Char"/>
    <w:uiPriority w:val="9"/>
    <w:semiHidden/>
    <w:unhideWhenUsed/>
    <w:qFormat/>
    <w:pPr>
      <w:pBdr>
        <w:bottom w:val="single" w:sz="6" w:space="1" w:color="099BDD" w:themeColor="text2"/>
      </w:pBdr>
      <w:spacing w:before="200" w:after="0"/>
      <w:outlineLvl w:val="4"/>
    </w:pPr>
    <w:rPr>
      <w:rFonts w:asciiTheme="majorHAnsi" w:eastAsiaTheme="majorEastAsia" w:hAnsiTheme="majorHAnsi" w:cstheme="majorBidi"/>
      <w:caps/>
      <w:color w:val="0673A5" w:themeColor="text2" w:themeShade="BF"/>
      <w:spacing w:val="10"/>
    </w:rPr>
  </w:style>
  <w:style w:type="paragraph" w:styleId="6">
    <w:name w:val="heading 6"/>
    <w:basedOn w:val="a"/>
    <w:next w:val="a"/>
    <w:link w:val="6Char"/>
    <w:uiPriority w:val="9"/>
    <w:semiHidden/>
    <w:unhideWhenUsed/>
    <w:qFormat/>
    <w:pPr>
      <w:pBdr>
        <w:bottom w:val="dotted" w:sz="6" w:space="1" w:color="099BDD" w:themeColor="text2"/>
      </w:pBdr>
      <w:spacing w:before="200" w:after="0"/>
      <w:outlineLvl w:val="5"/>
    </w:pPr>
    <w:rPr>
      <w:rFonts w:asciiTheme="majorHAnsi" w:eastAsiaTheme="majorEastAsia" w:hAnsiTheme="majorHAnsi" w:cstheme="majorBidi"/>
      <w:caps/>
      <w:color w:val="0673A5" w:themeColor="text2" w:themeShade="BF"/>
      <w:spacing w:val="10"/>
    </w:rPr>
  </w:style>
  <w:style w:type="paragraph" w:styleId="7">
    <w:name w:val="heading 7"/>
    <w:basedOn w:val="a"/>
    <w:next w:val="a"/>
    <w:link w:val="7Char"/>
    <w:uiPriority w:val="9"/>
    <w:semiHidden/>
    <w:unhideWhenUsed/>
    <w:qFormat/>
    <w:pPr>
      <w:spacing w:before="200" w:after="0"/>
      <w:outlineLvl w:val="6"/>
    </w:pPr>
    <w:rPr>
      <w:rFonts w:asciiTheme="majorHAnsi" w:eastAsiaTheme="majorEastAsia" w:hAnsiTheme="majorHAnsi" w:cstheme="majorBidi"/>
      <w:caps/>
      <w:color w:val="0673A5" w:themeColor="text2" w:themeShade="BF"/>
      <w:spacing w:val="10"/>
    </w:rPr>
  </w:style>
  <w:style w:type="paragraph" w:styleId="8">
    <w:name w:val="heading 8"/>
    <w:basedOn w:val="a"/>
    <w:next w:val="a"/>
    <w:link w:val="8Char"/>
    <w:uiPriority w:val="9"/>
    <w:semiHidden/>
    <w:unhideWhenUsed/>
    <w:qFormat/>
    <w:pPr>
      <w:spacing w:before="200" w:after="0"/>
      <w:outlineLvl w:val="7"/>
    </w:pPr>
    <w:rPr>
      <w:rFonts w:asciiTheme="majorHAnsi" w:eastAsiaTheme="majorEastAsia" w:hAnsiTheme="majorHAnsi" w:cstheme="majorBidi"/>
      <w:caps/>
      <w:spacing w:val="10"/>
      <w:sz w:val="18"/>
      <w:szCs w:val="18"/>
    </w:rPr>
  </w:style>
  <w:style w:type="paragraph" w:styleId="9">
    <w:name w:val="heading 9"/>
    <w:basedOn w:val="a"/>
    <w:next w:val="a"/>
    <w:link w:val="9Char"/>
    <w:uiPriority w:val="9"/>
    <w:semiHidden/>
    <w:unhideWhenUsed/>
    <w:qFormat/>
    <w:pPr>
      <w:spacing w:before="200" w:after="0"/>
      <w:outlineLvl w:val="8"/>
    </w:pPr>
    <w:rPr>
      <w:rFonts w:asciiTheme="majorHAnsi" w:eastAsiaTheme="majorEastAsia" w:hAnsiTheme="majorHAnsi" w:cstheme="majorBidi"/>
      <w:i/>
      <w:iCs/>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Pr>
      <w:rFonts w:asciiTheme="majorHAnsi" w:eastAsiaTheme="majorEastAsia" w:hAnsiTheme="majorHAnsi" w:cstheme="majorBidi"/>
      <w:caps/>
      <w:color w:val="FFFFFF" w:themeColor="background1"/>
      <w:spacing w:val="15"/>
      <w:shd w:val="clear" w:color="auto" w:fill="099BDD" w:themeFill="text2"/>
    </w:rPr>
  </w:style>
  <w:style w:type="character" w:customStyle="1" w:styleId="2Char">
    <w:name w:val="제목 2 Char"/>
    <w:basedOn w:val="a0"/>
    <w:link w:val="2"/>
    <w:uiPriority w:val="9"/>
    <w:rPr>
      <w:rFonts w:asciiTheme="majorHAnsi" w:eastAsiaTheme="majorEastAsia" w:hAnsiTheme="majorHAnsi" w:cstheme="majorBidi"/>
      <w:caps/>
      <w:spacing w:val="15"/>
      <w:shd w:val="clear" w:color="auto" w:fill="C9ECFC" w:themeFill="text2" w:themeFillTint="33"/>
    </w:rPr>
  </w:style>
  <w:style w:type="character" w:customStyle="1" w:styleId="3Char">
    <w:name w:val="제목 3 Char"/>
    <w:basedOn w:val="a0"/>
    <w:link w:val="3"/>
    <w:uiPriority w:val="9"/>
    <w:rPr>
      <w:rFonts w:asciiTheme="majorHAnsi" w:eastAsiaTheme="majorEastAsia" w:hAnsiTheme="majorHAnsi" w:cstheme="majorBidi"/>
      <w:caps/>
      <w:color w:val="044D6E" w:themeColor="text2" w:themeShade="80"/>
      <w:spacing w:val="15"/>
    </w:rPr>
  </w:style>
  <w:style w:type="table" w:styleId="a3">
    <w:name w:val="Table Grid"/>
    <w:basedOn w:val="a1"/>
    <w:uiPriority w:val="1"/>
    <w:pPr>
      <w:spacing w:after="0" w:line="240" w:lineRule="auto"/>
    </w:pPr>
    <w:tblPr>
      <w:tblBorders>
        <w:top w:val="single" w:sz="4" w:space="0" w:color="2C2C2C" w:themeColor="text1"/>
        <w:left w:val="single" w:sz="4" w:space="0" w:color="2C2C2C" w:themeColor="text1"/>
        <w:bottom w:val="single" w:sz="4" w:space="0" w:color="2C2C2C" w:themeColor="text1"/>
        <w:right w:val="single" w:sz="4" w:space="0" w:color="2C2C2C" w:themeColor="text1"/>
        <w:insideH w:val="single" w:sz="4" w:space="0" w:color="2C2C2C" w:themeColor="text1"/>
        <w:insideV w:val="single" w:sz="4" w:space="0" w:color="2C2C2C" w:themeColor="text1"/>
      </w:tblBorders>
    </w:tblPr>
  </w:style>
  <w:style w:type="paragraph" w:styleId="a4">
    <w:name w:val="Title"/>
    <w:basedOn w:val="a"/>
    <w:next w:val="a"/>
    <w:link w:val="Char"/>
    <w:uiPriority w:val="10"/>
    <w:qFormat/>
    <w:pPr>
      <w:spacing w:before="0" w:after="0"/>
    </w:pPr>
    <w:rPr>
      <w:rFonts w:asciiTheme="majorHAnsi" w:eastAsiaTheme="majorEastAsia" w:hAnsiTheme="majorHAnsi" w:cstheme="majorBidi"/>
      <w:caps/>
      <w:color w:val="099BDD" w:themeColor="text2"/>
      <w:spacing w:val="10"/>
      <w:sz w:val="52"/>
      <w:szCs w:val="52"/>
    </w:rPr>
  </w:style>
  <w:style w:type="character" w:customStyle="1" w:styleId="Char">
    <w:name w:val="제목 Char"/>
    <w:basedOn w:val="a0"/>
    <w:link w:val="a4"/>
    <w:uiPriority w:val="10"/>
    <w:rPr>
      <w:rFonts w:asciiTheme="majorHAnsi" w:eastAsiaTheme="majorEastAsia" w:hAnsiTheme="majorHAnsi" w:cstheme="majorBidi"/>
      <w:caps/>
      <w:color w:val="099BDD" w:themeColor="text2"/>
      <w:spacing w:val="10"/>
      <w:sz w:val="52"/>
      <w:szCs w:val="52"/>
    </w:rPr>
  </w:style>
  <w:style w:type="paragraph" w:styleId="a5">
    <w:name w:val="Subtitle"/>
    <w:basedOn w:val="a"/>
    <w:next w:val="a"/>
    <w:link w:val="Char0"/>
    <w:uiPriority w:val="11"/>
    <w:qFormat/>
    <w:pPr>
      <w:spacing w:before="0" w:after="500" w:line="240" w:lineRule="auto"/>
    </w:pPr>
    <w:rPr>
      <w:caps/>
      <w:color w:val="757575" w:themeColor="text1" w:themeTint="A6"/>
      <w:spacing w:val="10"/>
      <w:sz w:val="21"/>
      <w:szCs w:val="21"/>
    </w:rPr>
  </w:style>
  <w:style w:type="character" w:customStyle="1" w:styleId="Char0">
    <w:name w:val="부제 Char"/>
    <w:basedOn w:val="a0"/>
    <w:link w:val="a5"/>
    <w:uiPriority w:val="11"/>
    <w:rPr>
      <w:caps/>
      <w:color w:val="757575" w:themeColor="text1" w:themeTint="A6"/>
      <w:spacing w:val="10"/>
      <w:sz w:val="21"/>
      <w:szCs w:val="21"/>
    </w:rPr>
  </w:style>
  <w:style w:type="paragraph" w:styleId="a6">
    <w:name w:val="List Paragraph"/>
    <w:basedOn w:val="a"/>
    <w:uiPriority w:val="34"/>
    <w:qFormat/>
    <w:pPr>
      <w:ind w:left="720"/>
      <w:contextualSpacing/>
    </w:pPr>
  </w:style>
  <w:style w:type="character" w:styleId="a7">
    <w:name w:val="Subtle Reference"/>
    <w:uiPriority w:val="31"/>
    <w:qFormat/>
    <w:rPr>
      <w:b w:val="0"/>
      <w:bCs w:val="0"/>
      <w:color w:val="099BDD" w:themeColor="text2"/>
    </w:rPr>
  </w:style>
  <w:style w:type="character" w:styleId="a8">
    <w:name w:val="Subtle Emphasis"/>
    <w:uiPriority w:val="19"/>
    <w:qFormat/>
    <w:rPr>
      <w:i/>
      <w:iCs/>
      <w:color w:val="044D6E" w:themeColor="text2" w:themeShade="80"/>
    </w:rPr>
  </w:style>
  <w:style w:type="character" w:styleId="a9">
    <w:name w:val="Emphasis"/>
    <w:uiPriority w:val="20"/>
    <w:qFormat/>
    <w:rPr>
      <w:caps/>
      <w:color w:val="auto"/>
      <w:spacing w:val="5"/>
    </w:rPr>
  </w:style>
  <w:style w:type="paragraph" w:styleId="aa">
    <w:name w:val="Quote"/>
    <w:basedOn w:val="a"/>
    <w:next w:val="a"/>
    <w:link w:val="Char1"/>
    <w:uiPriority w:val="29"/>
    <w:qFormat/>
    <w:pPr>
      <w:ind w:left="1080" w:right="1080"/>
      <w:jc w:val="center"/>
    </w:pPr>
    <w:rPr>
      <w:i/>
      <w:iCs/>
      <w:sz w:val="24"/>
      <w:szCs w:val="24"/>
    </w:rPr>
  </w:style>
  <w:style w:type="character" w:customStyle="1" w:styleId="Char1">
    <w:name w:val="인용 Char"/>
    <w:basedOn w:val="a0"/>
    <w:link w:val="aa"/>
    <w:uiPriority w:val="29"/>
    <w:rPr>
      <w:i/>
      <w:iCs/>
      <w:sz w:val="24"/>
      <w:szCs w:val="24"/>
    </w:rPr>
  </w:style>
  <w:style w:type="character" w:styleId="ab">
    <w:name w:val="Intense Emphasis"/>
    <w:uiPriority w:val="21"/>
    <w:qFormat/>
    <w:rPr>
      <w:b/>
      <w:bCs/>
      <w:caps/>
      <w:color w:val="044D6E" w:themeColor="text2" w:themeShade="80"/>
      <w:spacing w:val="10"/>
    </w:rPr>
  </w:style>
  <w:style w:type="paragraph" w:styleId="ac">
    <w:name w:val="Intense Quote"/>
    <w:basedOn w:val="a"/>
    <w:next w:val="a"/>
    <w:link w:val="Char2"/>
    <w:uiPriority w:val="30"/>
    <w:qFormat/>
    <w:pPr>
      <w:spacing w:before="240" w:after="240" w:line="240" w:lineRule="auto"/>
      <w:ind w:left="1080" w:right="1080"/>
      <w:jc w:val="center"/>
    </w:pPr>
    <w:rPr>
      <w:color w:val="099BDD" w:themeColor="text2"/>
      <w:sz w:val="24"/>
      <w:szCs w:val="24"/>
    </w:rPr>
  </w:style>
  <w:style w:type="character" w:customStyle="1" w:styleId="Char2">
    <w:name w:val="강한 인용 Char"/>
    <w:basedOn w:val="a0"/>
    <w:link w:val="ac"/>
    <w:uiPriority w:val="30"/>
    <w:rPr>
      <w:color w:val="099BDD" w:themeColor="text2"/>
      <w:sz w:val="24"/>
      <w:szCs w:val="24"/>
    </w:rPr>
  </w:style>
  <w:style w:type="character" w:customStyle="1" w:styleId="4Char">
    <w:name w:val="제목 4 Char"/>
    <w:basedOn w:val="a0"/>
    <w:link w:val="4"/>
    <w:uiPriority w:val="9"/>
    <w:rPr>
      <w:rFonts w:asciiTheme="majorHAnsi" w:eastAsiaTheme="majorEastAsia" w:hAnsiTheme="majorHAnsi" w:cstheme="majorBidi"/>
      <w:caps/>
      <w:color w:val="0673A5" w:themeColor="text2" w:themeShade="BF"/>
      <w:spacing w:val="10"/>
    </w:rPr>
  </w:style>
  <w:style w:type="character" w:customStyle="1" w:styleId="5Char">
    <w:name w:val="제목 5 Char"/>
    <w:basedOn w:val="a0"/>
    <w:link w:val="5"/>
    <w:uiPriority w:val="9"/>
    <w:rPr>
      <w:rFonts w:asciiTheme="majorHAnsi" w:eastAsiaTheme="majorEastAsia" w:hAnsiTheme="majorHAnsi" w:cstheme="majorBidi"/>
      <w:caps/>
      <w:color w:val="0673A5" w:themeColor="text2" w:themeShade="BF"/>
      <w:spacing w:val="10"/>
    </w:rPr>
  </w:style>
  <w:style w:type="character" w:customStyle="1" w:styleId="6Char">
    <w:name w:val="제목 6 Char"/>
    <w:basedOn w:val="a0"/>
    <w:link w:val="6"/>
    <w:uiPriority w:val="9"/>
    <w:rPr>
      <w:rFonts w:asciiTheme="majorHAnsi" w:eastAsiaTheme="majorEastAsia" w:hAnsiTheme="majorHAnsi" w:cstheme="majorBidi"/>
      <w:caps/>
      <w:color w:val="0673A5" w:themeColor="text2" w:themeShade="BF"/>
      <w:spacing w:val="10"/>
    </w:rPr>
  </w:style>
  <w:style w:type="character" w:customStyle="1" w:styleId="7Char">
    <w:name w:val="제목 7 Char"/>
    <w:basedOn w:val="a0"/>
    <w:link w:val="7"/>
    <w:uiPriority w:val="9"/>
    <w:rPr>
      <w:rFonts w:asciiTheme="majorHAnsi" w:eastAsiaTheme="majorEastAsia" w:hAnsiTheme="majorHAnsi" w:cstheme="majorBidi"/>
      <w:caps/>
      <w:color w:val="0673A5" w:themeColor="text2" w:themeShade="BF"/>
      <w:spacing w:val="10"/>
    </w:rPr>
  </w:style>
  <w:style w:type="character" w:customStyle="1" w:styleId="8Char">
    <w:name w:val="제목 8 Char"/>
    <w:basedOn w:val="a0"/>
    <w:link w:val="8"/>
    <w:uiPriority w:val="9"/>
    <w:rPr>
      <w:rFonts w:asciiTheme="majorHAnsi" w:eastAsiaTheme="majorEastAsia" w:hAnsiTheme="majorHAnsi" w:cstheme="majorBidi"/>
      <w:caps/>
      <w:spacing w:val="10"/>
      <w:sz w:val="18"/>
      <w:szCs w:val="18"/>
    </w:rPr>
  </w:style>
  <w:style w:type="character" w:customStyle="1" w:styleId="9Char">
    <w:name w:val="제목 9 Char"/>
    <w:basedOn w:val="a0"/>
    <w:link w:val="9"/>
    <w:uiPriority w:val="9"/>
    <w:rPr>
      <w:rFonts w:asciiTheme="majorHAnsi" w:eastAsiaTheme="majorEastAsia" w:hAnsiTheme="majorHAnsi" w:cstheme="majorBidi"/>
      <w:i/>
      <w:iCs/>
      <w:caps/>
      <w:spacing w:val="10"/>
      <w:sz w:val="18"/>
      <w:szCs w:val="18"/>
    </w:rPr>
  </w:style>
  <w:style w:type="paragraph" w:styleId="ad">
    <w:name w:val="No Spacing"/>
    <w:link w:val="Char3"/>
    <w:uiPriority w:val="1"/>
    <w:qFormat/>
    <w:pPr>
      <w:spacing w:after="0" w:line="240" w:lineRule="auto"/>
    </w:pPr>
  </w:style>
  <w:style w:type="character" w:styleId="ae">
    <w:name w:val="Book Title"/>
    <w:uiPriority w:val="33"/>
    <w:qFormat/>
    <w:rPr>
      <w:b/>
      <w:bCs/>
      <w:i/>
      <w:iCs/>
      <w:spacing w:val="0"/>
    </w:rPr>
  </w:style>
  <w:style w:type="paragraph" w:styleId="af">
    <w:name w:val="caption"/>
    <w:basedOn w:val="a"/>
    <w:next w:val="a"/>
    <w:uiPriority w:val="35"/>
    <w:semiHidden/>
    <w:unhideWhenUsed/>
    <w:qFormat/>
    <w:rPr>
      <w:b/>
      <w:bCs/>
      <w:color w:val="0673A5" w:themeColor="text2" w:themeShade="BF"/>
      <w:sz w:val="16"/>
      <w:szCs w:val="16"/>
    </w:rPr>
  </w:style>
  <w:style w:type="character" w:styleId="af0">
    <w:name w:val="Intense Reference"/>
    <w:uiPriority w:val="32"/>
    <w:qFormat/>
    <w:rPr>
      <w:b w:val="0"/>
      <w:bCs w:val="0"/>
      <w:i/>
      <w:iCs/>
      <w:caps/>
      <w:color w:val="099BDD" w:themeColor="text2"/>
    </w:rPr>
  </w:style>
  <w:style w:type="character" w:customStyle="1" w:styleId="Char3">
    <w:name w:val="간격 없음 Char"/>
    <w:basedOn w:val="a0"/>
    <w:link w:val="ad"/>
    <w:uiPriority w:val="1"/>
  </w:style>
  <w:style w:type="character" w:styleId="af1">
    <w:name w:val="Strong"/>
    <w:uiPriority w:val="22"/>
    <w:qFormat/>
    <w:rPr>
      <w:b/>
      <w:bCs/>
    </w:rPr>
  </w:style>
  <w:style w:type="paragraph" w:styleId="TOC">
    <w:name w:val="TOC Heading"/>
    <w:basedOn w:val="1"/>
    <w:next w:val="a"/>
    <w:uiPriority w:val="39"/>
    <w:semiHidden/>
    <w:unhideWhenUsed/>
    <w:qFormat/>
    <w:pPr>
      <w:outlineLvl w:val="9"/>
    </w:pPr>
  </w:style>
  <w:style w:type="paragraph" w:styleId="af2">
    <w:name w:val="Balloon Text"/>
    <w:basedOn w:val="a"/>
    <w:link w:val="Char4"/>
    <w:uiPriority w:val="99"/>
    <w:semiHidden/>
    <w:unhideWhenUsed/>
    <w:rsid w:val="00775CD5"/>
    <w:pPr>
      <w:spacing w:before="0"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f2"/>
    <w:uiPriority w:val="99"/>
    <w:semiHidden/>
    <w:rsid w:val="00775CD5"/>
    <w:rPr>
      <w:rFonts w:asciiTheme="majorHAnsi" w:eastAsiaTheme="majorEastAsia" w:hAnsiTheme="majorHAnsi" w:cstheme="majorBidi"/>
      <w:sz w:val="18"/>
      <w:szCs w:val="18"/>
    </w:rPr>
  </w:style>
  <w:style w:type="paragraph" w:styleId="af3">
    <w:name w:val="header"/>
    <w:basedOn w:val="a"/>
    <w:link w:val="Char5"/>
    <w:uiPriority w:val="99"/>
    <w:unhideWhenUsed/>
    <w:rsid w:val="00775CD5"/>
    <w:pPr>
      <w:tabs>
        <w:tab w:val="center" w:pos="4513"/>
        <w:tab w:val="right" w:pos="9026"/>
      </w:tabs>
      <w:snapToGrid w:val="0"/>
    </w:pPr>
  </w:style>
  <w:style w:type="character" w:customStyle="1" w:styleId="Char5">
    <w:name w:val="머리글 Char"/>
    <w:basedOn w:val="a0"/>
    <w:link w:val="af3"/>
    <w:uiPriority w:val="99"/>
    <w:rsid w:val="00775CD5"/>
  </w:style>
  <w:style w:type="paragraph" w:styleId="af4">
    <w:name w:val="footer"/>
    <w:basedOn w:val="a"/>
    <w:link w:val="Char6"/>
    <w:uiPriority w:val="99"/>
    <w:unhideWhenUsed/>
    <w:rsid w:val="00775CD5"/>
    <w:pPr>
      <w:tabs>
        <w:tab w:val="center" w:pos="4513"/>
        <w:tab w:val="right" w:pos="9026"/>
      </w:tabs>
      <w:snapToGrid w:val="0"/>
    </w:pPr>
  </w:style>
  <w:style w:type="character" w:customStyle="1" w:styleId="Char6">
    <w:name w:val="바닥글 Char"/>
    <w:basedOn w:val="a0"/>
    <w:link w:val="af4"/>
    <w:uiPriority w:val="99"/>
    <w:rsid w:val="00775C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97726">
      <w:bodyDiv w:val="1"/>
      <w:marLeft w:val="0"/>
      <w:marRight w:val="0"/>
      <w:marTop w:val="0"/>
      <w:marBottom w:val="0"/>
      <w:divBdr>
        <w:top w:val="none" w:sz="0" w:space="0" w:color="auto"/>
        <w:left w:val="none" w:sz="0" w:space="0" w:color="auto"/>
        <w:bottom w:val="none" w:sz="0" w:space="0" w:color="auto"/>
        <w:right w:val="none" w:sz="0" w:space="0" w:color="auto"/>
      </w:divBdr>
    </w:div>
    <w:div w:id="662860261">
      <w:bodyDiv w:val="1"/>
      <w:marLeft w:val="0"/>
      <w:marRight w:val="0"/>
      <w:marTop w:val="0"/>
      <w:marBottom w:val="0"/>
      <w:divBdr>
        <w:top w:val="none" w:sz="0" w:space="0" w:color="auto"/>
        <w:left w:val="none" w:sz="0" w:space="0" w:color="auto"/>
        <w:bottom w:val="none" w:sz="0" w:space="0" w:color="auto"/>
        <w:right w:val="none" w:sz="0" w:space="0" w:color="auto"/>
      </w:divBdr>
    </w:div>
    <w:div w:id="1012954454">
      <w:bodyDiv w:val="1"/>
      <w:marLeft w:val="0"/>
      <w:marRight w:val="0"/>
      <w:marTop w:val="0"/>
      <w:marBottom w:val="0"/>
      <w:divBdr>
        <w:top w:val="none" w:sz="0" w:space="0" w:color="auto"/>
        <w:left w:val="none" w:sz="0" w:space="0" w:color="auto"/>
        <w:bottom w:val="none" w:sz="0" w:space="0" w:color="auto"/>
        <w:right w:val="none" w:sz="0" w:space="0" w:color="auto"/>
      </w:divBdr>
    </w:div>
    <w:div w:id="152759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vilah\AppData\Roaming\Microsoft\Templates\Banded%20design%20(blank).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Banded">
  <a:themeElements>
    <a:clrScheme name="Banded">
      <a:dk1>
        <a:srgbClr val="2C2C2C"/>
      </a:dk1>
      <a:lt1>
        <a:srgbClr val="FFFFFF"/>
      </a:lt1>
      <a:dk2>
        <a:srgbClr val="099BDD"/>
      </a:dk2>
      <a:lt2>
        <a:srgbClr val="F2F2F2"/>
      </a:lt2>
      <a:accent1>
        <a:srgbClr val="FFC000"/>
      </a:accent1>
      <a:accent2>
        <a:srgbClr val="A5D028"/>
      </a:accent2>
      <a:accent3>
        <a:srgbClr val="08CC78"/>
      </a:accent3>
      <a:accent4>
        <a:srgbClr val="F24099"/>
      </a:accent4>
      <a:accent5>
        <a:srgbClr val="828288"/>
      </a:accent5>
      <a:accent6>
        <a:srgbClr val="F56617"/>
      </a:accent6>
      <a:hlink>
        <a:srgbClr val="005DBA"/>
      </a:hlink>
      <a:folHlink>
        <a:srgbClr val="6C606A"/>
      </a:folHlink>
    </a:clrScheme>
    <a:fontScheme name="Banded">
      <a:maj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Banded">
      <a:fillStyleLst>
        <a:solidFill>
          <a:schemeClr val="phClr"/>
        </a:solidFill>
        <a:gradFill rotWithShape="1">
          <a:gsLst>
            <a:gs pos="0">
              <a:schemeClr val="phClr">
                <a:tint val="65000"/>
                <a:satMod val="120000"/>
                <a:lumMod val="107000"/>
              </a:schemeClr>
            </a:gs>
            <a:gs pos="50000">
              <a:schemeClr val="phClr">
                <a:tint val="70000"/>
                <a:satMod val="124000"/>
                <a:lumMod val="103000"/>
              </a:schemeClr>
            </a:gs>
            <a:gs pos="100000">
              <a:schemeClr val="phClr">
                <a:tint val="85000"/>
                <a:satMod val="120000"/>
                <a:lumMod val="100000"/>
              </a:schemeClr>
            </a:gs>
          </a:gsLst>
          <a:lin ang="5400000" scaled="0"/>
        </a:gradFill>
        <a:gradFill rotWithShape="1">
          <a:gsLst>
            <a:gs pos="0">
              <a:schemeClr val="phClr">
                <a:tint val="85000"/>
                <a:shade val="98000"/>
                <a:satMod val="110000"/>
                <a:lumMod val="103000"/>
              </a:schemeClr>
            </a:gs>
            <a:gs pos="50000">
              <a:schemeClr val="phClr">
                <a:shade val="85000"/>
                <a:satMod val="105000"/>
                <a:lumMod val="100000"/>
              </a:schemeClr>
            </a:gs>
            <a:gs pos="100000">
              <a:schemeClr val="phClr">
                <a:shade val="60000"/>
                <a:satMod val="120000"/>
                <a:lumMod val="100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50800" dist="15875" dir="5400000" algn="ctr" rotWithShape="0">
              <a:srgbClr val="000000">
                <a:alpha val="68000"/>
              </a:srgbClr>
            </a:outerShdw>
          </a:effectLst>
        </a:effectStyle>
        <a:effectStyle>
          <a:effectLst>
            <a:outerShdw blurRad="88900" dist="27940" dir="5400000" algn="ctr" rotWithShape="0">
              <a:srgbClr val="000000">
                <a:alpha val="63000"/>
              </a:srgbClr>
            </a:outerShdw>
          </a:effectLst>
        </a:effectStyle>
      </a:effectStyleLst>
      <a:bgFillStyleLst>
        <a:solidFill>
          <a:schemeClr val="phClr"/>
        </a:solidFill>
        <a:blipFill rotWithShape="1">
          <a:blip xmlns:r="http://schemas.openxmlformats.org/officeDocument/2006/relationships" r:embed="rId1">
            <a:duotone>
              <a:schemeClr val="phClr"/>
              <a:schemeClr val="phClr">
                <a:shade val="91000"/>
                <a:satMod val="105000"/>
              </a:schemeClr>
            </a:duotone>
          </a:blip>
          <a:tile tx="0" ty="0" sx="100000" sy="100000" flip="none" algn="tl"/>
        </a:blipFill>
        <a:gradFill rotWithShape="1">
          <a:gsLst>
            <a:gs pos="0">
              <a:schemeClr val="phClr">
                <a:tint val="100000"/>
                <a:shade val="0"/>
                <a:satMod val="100000"/>
              </a:schemeClr>
            </a:gs>
            <a:gs pos="100000">
              <a:schemeClr val="phClr">
                <a:shade val="100000"/>
                <a:satMod val="100000"/>
              </a:schemeClr>
            </a:gs>
          </a:gsLst>
          <a:lin ang="5400000" scaled="0"/>
        </a:gradFill>
      </a:bgFillStyleLst>
    </a:fmtScheme>
  </a:themeElements>
  <a:objectDefaults/>
  <a:extraClrSchemeLst/>
  <a:extLst>
    <a:ext uri="{05A4C25C-085E-4340-85A3-A5531E510DB2}">
      <thm15:themeFamily xmlns:thm15="http://schemas.microsoft.com/office/thememl/2012/main" xmlns="" name="Banded" id="{98DFF888-2449-4D28-977C-6306C017633E}" vid="{9792607F-9579-4224-82FF-9C88C3E1E53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SelectedStyle="\APA.XSL" StyleName="APA">
  <b:Source>
    <b:Tag>RSt01</b:Tag>
    <b:SourceType>Book</b:SourceType>
    <b:Guid>{7AD77338-905D-470F-B1E0-188E68B0C2E5}</b:Guid>
    <b:Author>
      <b:Author>
        <b:NameList>
          <b:Person>
            <b:Last>Stair</b:Last>
            <b:First>R</b:First>
          </b:Person>
          <b:Person>
            <b:Last>Reynolds</b:Last>
            <b:First>G.</b:First>
          </b:Person>
        </b:NameList>
      </b:Author>
    </b:Author>
    <b:Title>Principles of Information Systems</b:Title>
    <b:Year>2001</b:Year>
    <b:City>Boston</b:City>
    <b:Publisher>Course Technology</b:Publisher>
    <b:RefOrder>1</b:RefOrder>
  </b:Source>
  <b:Source>
    <b:Tag>Kro09</b:Tag>
    <b:SourceType>Book</b:SourceType>
    <b:Guid>{BECAF388-DFB8-4ECD-A8A7-68C152322225}</b:Guid>
    <b:Author>
      <b:Author>
        <b:NameList>
          <b:Person>
            <b:Last>Kroenke</b:Last>
            <b:First>D.</b:First>
          </b:Person>
          <b:Person>
            <b:Last>Auer</b:Last>
            <b:First>D.</b:First>
          </b:Person>
        </b:NameList>
      </b:Author>
    </b:Author>
    <b:Year>2009</b:Year>
    <b:Title>Database Concepts</b:Title>
    <b:City>New Jersey</b:City>
    <b:Publisher>Prentice Hall</b:Publisher>
    <b:RefOrder>2</b:RefOrder>
  </b:Source>
</b:Sources>
</file>

<file path=customXml/itemProps1.xml><?xml version="1.0" encoding="utf-8"?>
<ds:datastoreItem xmlns:ds="http://schemas.openxmlformats.org/officeDocument/2006/customXml" ds:itemID="{FF740C13-C6A2-43D3-86C5-4CBB969C2CB1}">
  <ds:schemaRefs>
    <ds:schemaRef ds:uri="http://schemas.microsoft.com/sharepoint/v3/contenttype/forms"/>
  </ds:schemaRefs>
</ds:datastoreItem>
</file>

<file path=customXml/itemProps2.xml><?xml version="1.0" encoding="utf-8"?>
<ds:datastoreItem xmlns:ds="http://schemas.openxmlformats.org/officeDocument/2006/customXml" ds:itemID="{3DB351FD-F715-4117-8652-226BF25D4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Banded design (blank)</Template>
  <TotalTime>0</TotalTime>
  <Pages>6</Pages>
  <Words>1841</Words>
  <Characters>10494</Characters>
  <Application>Microsoft Office Word</Application>
  <DocSecurity>0</DocSecurity>
  <Lines>87</Lines>
  <Paragraphs>24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Havilah Mendez</dc:creator>
  <cp:lastModifiedBy>KyongJung</cp:lastModifiedBy>
  <cp:revision>2</cp:revision>
  <dcterms:created xsi:type="dcterms:W3CDTF">2014-06-18T04:09:00Z</dcterms:created>
  <dcterms:modified xsi:type="dcterms:W3CDTF">2014-06-18T04:09:00Z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TC037499679991</vt:lpwstr>
  </property>
</Properties>
</file>